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8" w:rsidRDefault="00E315FD" w:rsidP="00E315FD">
      <w:pPr>
        <w:jc w:val="center"/>
        <w:rPr>
          <w:rFonts w:ascii="Times New Roman" w:hAnsi="Times New Roman" w:cs="Times New Roman"/>
          <w:b/>
          <w:bCs/>
          <w:sz w:val="32"/>
          <w:szCs w:val="21"/>
          <w:shd w:val="clear" w:color="auto" w:fill="FFFFFF"/>
        </w:rPr>
      </w:pPr>
      <w:r w:rsidRPr="00DB24E6">
        <w:rPr>
          <w:rFonts w:ascii="Times New Roman" w:hAnsi="Times New Roman" w:cs="Times New Roman"/>
          <w:b/>
          <w:bCs/>
          <w:sz w:val="32"/>
          <w:szCs w:val="21"/>
          <w:shd w:val="clear" w:color="auto" w:fill="FFFFFF"/>
        </w:rPr>
        <w:t>Procedura przyłączenia do sieci wod.-kan. obowiązujące na terenie gm. Siedlec</w:t>
      </w:r>
    </w:p>
    <w:p w:rsidR="006877C2" w:rsidRDefault="006877C2" w:rsidP="00E315FD">
      <w:pPr>
        <w:jc w:val="center"/>
        <w:rPr>
          <w:rFonts w:ascii="Times New Roman" w:hAnsi="Times New Roman" w:cs="Times New Roman"/>
          <w:b/>
          <w:bCs/>
          <w:sz w:val="32"/>
          <w:szCs w:val="21"/>
          <w:shd w:val="clear" w:color="auto" w:fill="FFFFFF"/>
        </w:rPr>
      </w:pPr>
    </w:p>
    <w:p w:rsidR="00E453EC" w:rsidRDefault="00E453EC" w:rsidP="00E453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Zapewnienie</w:t>
      </w:r>
      <w:r w:rsidRPr="00E453EC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 xml:space="preserve"> dostawy wody i odbioru nieczystości ciekłych</w:t>
      </w:r>
      <w:r w:rsidR="00A64065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 xml:space="preserve"> (i stałych)</w:t>
      </w:r>
    </w:p>
    <w:p w:rsidR="00E453EC" w:rsidRDefault="00E453EC" w:rsidP="00A64065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W celu uzyskania zapewnienia dostawy wody </w:t>
      </w:r>
      <w:r w:rsidR="00A64065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i odbioru nieczystości ciekłych</w:t>
      </w:r>
      <w:r w:rsidR="00A64065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br/>
      </w: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(i stałych) należy złożyć wniosek o wydanie takich zapewnień (zał. nr 1 do Procedury).</w:t>
      </w:r>
      <w:r w:rsidR="00A64065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 Do wniosku należy załączyć 2 kserokopie aktualnej mapy sytuacyjno-wysokościowej z zaznaczoną lokalizacją projektowanego obiektu budowlanego lub zaznaczonymi granicami nieruchomości.</w:t>
      </w:r>
    </w:p>
    <w:p w:rsidR="00A64065" w:rsidRPr="00A64065" w:rsidRDefault="00A64065" w:rsidP="00A64065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Wniosek wraz z załącznikami należy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złożyć w Biurze Obsługi Klienta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ZEUK Sp.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o.o. pok. nr 2.</w:t>
      </w:r>
    </w:p>
    <w:p w:rsidR="00E453EC" w:rsidRDefault="00E453EC" w:rsidP="00A64065">
      <w:pPr>
        <w:spacing w:after="0"/>
        <w:ind w:left="708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 xml:space="preserve">Zapewnienie wydaje się dla konkretnego numeru </w:t>
      </w:r>
      <w:r w:rsidR="00A64065"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ewidencyjnego działki. Dokonanie geodezyjnego podziału działki jednoznaczne jest z utratą ważności zapewnienia.</w:t>
      </w:r>
    </w:p>
    <w:p w:rsidR="00A64065" w:rsidRDefault="00A64065" w:rsidP="00E453EC">
      <w:pPr>
        <w:ind w:left="708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  <w:t>Wydanie zapewnienia następuje w terminie do 21 dni od daty złożenia wniosku.</w:t>
      </w:r>
    </w:p>
    <w:p w:rsidR="00A64065" w:rsidRPr="00E453EC" w:rsidRDefault="00A64065" w:rsidP="00E453EC">
      <w:pPr>
        <w:ind w:left="708"/>
        <w:jc w:val="both"/>
        <w:rPr>
          <w:rFonts w:ascii="Times New Roman" w:hAnsi="Times New Roman" w:cs="Times New Roman"/>
          <w:bCs/>
          <w:sz w:val="24"/>
          <w:szCs w:val="21"/>
          <w:shd w:val="clear" w:color="auto" w:fill="FFFFFF"/>
        </w:rPr>
      </w:pPr>
    </w:p>
    <w:p w:rsidR="000E657B" w:rsidRDefault="006877C2" w:rsidP="00A64065">
      <w:pPr>
        <w:pStyle w:val="Akapitzlist"/>
        <w:numPr>
          <w:ilvl w:val="0"/>
          <w:numId w:val="8"/>
        </w:numPr>
        <w:spacing w:before="240"/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</w:pPr>
      <w:r w:rsidRPr="00A27EA3">
        <w:rPr>
          <w:rFonts w:ascii="Times New Roman" w:hAnsi="Times New Roman" w:cs="Times New Roman"/>
          <w:b/>
          <w:bCs/>
          <w:sz w:val="24"/>
          <w:szCs w:val="21"/>
          <w:shd w:val="clear" w:color="auto" w:fill="FFFFFF"/>
        </w:rPr>
        <w:t>Kolejność postępowania w przypadku ubiegania się o podłączenie do sieci wod.-kan.:</w:t>
      </w:r>
    </w:p>
    <w:p w:rsidR="00A64065" w:rsidRPr="00E453EC" w:rsidRDefault="00A64065" w:rsidP="00A64065">
      <w:pPr>
        <w:pStyle w:val="Akapitzlist"/>
        <w:spacing w:before="240"/>
        <w:ind w:left="1080"/>
        <w:rPr>
          <w:rStyle w:val="Pogrubienie"/>
          <w:rFonts w:ascii="Times New Roman" w:hAnsi="Times New Roman" w:cs="Times New Roman"/>
          <w:sz w:val="24"/>
          <w:szCs w:val="21"/>
          <w:shd w:val="clear" w:color="auto" w:fill="FFFFFF"/>
        </w:rPr>
      </w:pPr>
    </w:p>
    <w:p w:rsidR="00E315FD" w:rsidRPr="006877C2" w:rsidRDefault="006877C2" w:rsidP="00E315FD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Uzyskanie</w:t>
      </w:r>
      <w:r w:rsidR="00E315FD" w:rsidRPr="006877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warunków technicznych przy</w:t>
      </w:r>
      <w:r w:rsidR="003135C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łączenia nieruchomości do sieci</w:t>
      </w:r>
      <w:r w:rsidR="003135C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315FD" w:rsidRPr="006877C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wod.-kan.</w:t>
      </w:r>
    </w:p>
    <w:p w:rsidR="00E315FD" w:rsidRPr="005D5187" w:rsidRDefault="00E315FD" w:rsidP="005D518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601A">
        <w:rPr>
          <w:rFonts w:ascii="Times New Roman" w:hAnsi="Times New Roman" w:cs="Times New Roman"/>
          <w:sz w:val="24"/>
          <w:szCs w:val="24"/>
          <w:shd w:val="clear" w:color="auto" w:fill="FFFFFF"/>
        </w:rPr>
        <w:t>W celu otrzymania warunków technicznych przyłączenia nieruchomości do sieci należy złożyć</w:t>
      </w:r>
      <w:r w:rsidRPr="00E6601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6601A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wniosek o wydanie warunków technicznych</w:t>
      </w:r>
      <w:r w:rsidRPr="00E6601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6601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9F72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zał. nr 1 do </w:t>
      </w:r>
      <w:r w:rsidR="00E6601A" w:rsidRPr="009F7225">
        <w:rPr>
          <w:rFonts w:ascii="Times New Roman" w:hAnsi="Times New Roman" w:cs="Times New Roman"/>
          <w:sz w:val="24"/>
          <w:szCs w:val="24"/>
          <w:shd w:val="clear" w:color="auto" w:fill="FFFFFF"/>
        </w:rPr>
        <w:t>Procedury</w:t>
      </w:r>
      <w:r w:rsidRPr="009F722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6601A" w:rsidRPr="00E6601A" w:rsidRDefault="00A27EA3" w:rsidP="00E660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 wniosku dołączyć 2</w:t>
      </w:r>
      <w:r w:rsidR="00E6601A"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kserokopie aktualnej mapy sytuacyjno-wysokościowej lub do celów bu</w:t>
      </w:r>
      <w:r w:rsidR="003D571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dowlanych w skali 1:500, 1:1000</w:t>
      </w:r>
      <w:r w:rsidR="00E6601A"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 zaznaczonymi granicami nieruchomości i/lub projektowanego obiektu budowlanego.</w:t>
      </w:r>
    </w:p>
    <w:p w:rsidR="00E6601A" w:rsidRDefault="00E6601A" w:rsidP="00E660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Wniosek wraz z załącznikami należy </w:t>
      </w:r>
      <w:r w:rsidR="003135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złożyć w Biurze Obsługi Klienta</w:t>
      </w:r>
      <w:r w:rsidR="003135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ZEUK Sp.</w:t>
      </w:r>
      <w:r w:rsidR="003135C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E6601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 o.o. pok. nr 2.</w:t>
      </w:r>
    </w:p>
    <w:p w:rsidR="00E6601A" w:rsidRPr="00E6601A" w:rsidRDefault="005D5187" w:rsidP="00E6601A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Wydanie warunków technicznych jest bezpłatne. Warunki wydaje się dla</w:t>
      </w:r>
      <w:r w:rsidR="00E904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konkretnego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nume</w:t>
      </w:r>
      <w:r w:rsidR="00E904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ru działki ewidencyjnej. </w:t>
      </w:r>
    </w:p>
    <w:p w:rsidR="00E6601A" w:rsidRPr="006877C2" w:rsidRDefault="00E6601A" w:rsidP="00E6601A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877C2">
        <w:rPr>
          <w:rStyle w:val="Pogrubienie"/>
          <w:rFonts w:ascii="Times New Roman" w:hAnsi="Times New Roman" w:cs="Times New Roman"/>
          <w:sz w:val="24"/>
          <w:szCs w:val="24"/>
        </w:rPr>
        <w:t>Opracowanie projektu</w:t>
      </w:r>
    </w:p>
    <w:p w:rsidR="00827EFB" w:rsidRPr="00A64065" w:rsidRDefault="00E6601A" w:rsidP="00A6406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6601A">
        <w:rPr>
          <w:rFonts w:ascii="Times New Roman" w:hAnsi="Times New Roman" w:cs="Times New Roman"/>
          <w:sz w:val="24"/>
          <w:szCs w:val="24"/>
        </w:rPr>
        <w:t xml:space="preserve">Po uzyskaniu warunków technicznych należy </w:t>
      </w:r>
      <w:r w:rsidR="00827EFB">
        <w:rPr>
          <w:rFonts w:ascii="Times New Roman" w:hAnsi="Times New Roman" w:cs="Times New Roman"/>
          <w:sz w:val="24"/>
          <w:szCs w:val="24"/>
        </w:rPr>
        <w:t xml:space="preserve">wykonać </w:t>
      </w:r>
      <w:r w:rsidRPr="00E6601A">
        <w:rPr>
          <w:rStyle w:val="Pogrubienie"/>
          <w:rFonts w:ascii="Times New Roman" w:hAnsi="Times New Roman" w:cs="Times New Roman"/>
          <w:b w:val="0"/>
          <w:sz w:val="24"/>
          <w:szCs w:val="24"/>
        </w:rPr>
        <w:t>opracowanie projektu budowlanego przyłączy wod.-kan.</w:t>
      </w:r>
      <w:r w:rsidRPr="00E660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27EF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we własnym zakresie lub zlecić jego wykonanie </w:t>
      </w:r>
      <w:r w:rsidRPr="00E6601A">
        <w:rPr>
          <w:rFonts w:ascii="Times New Roman" w:hAnsi="Times New Roman" w:cs="Times New Roman"/>
          <w:sz w:val="24"/>
          <w:szCs w:val="24"/>
        </w:rPr>
        <w:t>projektanto</w:t>
      </w:r>
      <w:r w:rsidR="00827EFB">
        <w:rPr>
          <w:rFonts w:ascii="Times New Roman" w:hAnsi="Times New Roman" w:cs="Times New Roman"/>
          <w:sz w:val="24"/>
          <w:szCs w:val="24"/>
        </w:rPr>
        <w:t>wi z odpowiednimi uprawnieniami.</w:t>
      </w:r>
    </w:p>
    <w:p w:rsidR="00827EFB" w:rsidRPr="006877C2" w:rsidRDefault="00827EFB" w:rsidP="00827E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7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Uzgodnienie projektu przyłączy</w:t>
      </w:r>
    </w:p>
    <w:p w:rsidR="00827EFB" w:rsidRDefault="009F4BFA" w:rsidP="00A64065">
      <w:pPr>
        <w:pStyle w:val="Akapitzlist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17"/>
          <w:shd w:val="clear" w:color="auto" w:fill="FFFFFF"/>
        </w:rPr>
        <w:t xml:space="preserve">Po opracowaniu </w:t>
      </w:r>
      <w:r w:rsidR="00827EFB" w:rsidRPr="00827EFB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>projekt</w:t>
      </w:r>
      <w:r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>u</w:t>
      </w:r>
      <w:r w:rsidR="00827EFB" w:rsidRPr="00827EFB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 xml:space="preserve"> przyłączy</w:t>
      </w:r>
      <w:r w:rsidR="00827EFB" w:rsidRPr="00827EFB">
        <w:rPr>
          <w:rStyle w:val="apple-converted-space"/>
          <w:rFonts w:ascii="Times New Roman" w:hAnsi="Times New Roman" w:cs="Times New Roman"/>
          <w:sz w:val="24"/>
          <w:szCs w:val="17"/>
          <w:shd w:val="clear" w:color="auto" w:fill="FFFFFF"/>
        </w:rPr>
        <w:t> </w:t>
      </w:r>
      <w:r w:rsidR="00827EFB" w:rsidRPr="00827EFB">
        <w:rPr>
          <w:rFonts w:ascii="Times New Roman" w:hAnsi="Times New Roman" w:cs="Times New Roman"/>
          <w:sz w:val="24"/>
          <w:szCs w:val="17"/>
          <w:shd w:val="clear" w:color="auto" w:fill="FFFFFF"/>
        </w:rPr>
        <w:t>wod.-kan. należy</w:t>
      </w:r>
      <w:r w:rsidR="00827EFB" w:rsidRPr="00827EFB">
        <w:rPr>
          <w:rStyle w:val="apple-converted-space"/>
          <w:rFonts w:ascii="Times New Roman" w:hAnsi="Times New Roman" w:cs="Times New Roman"/>
          <w:bCs/>
          <w:sz w:val="24"/>
          <w:szCs w:val="17"/>
          <w:shd w:val="clear" w:color="auto" w:fill="FFFFFF"/>
        </w:rPr>
        <w:t> </w:t>
      </w:r>
      <w:r w:rsidR="00827EFB" w:rsidRPr="00827EFB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>przedłożyć</w:t>
      </w:r>
      <w:r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 xml:space="preserve"> go</w:t>
      </w:r>
      <w:r w:rsidR="003135CC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 xml:space="preserve"> do uzgodnienia</w:t>
      </w:r>
      <w:r w:rsidR="003135CC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br/>
      </w:r>
      <w:r w:rsidR="00827EFB" w:rsidRPr="00827EFB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>w</w:t>
      </w:r>
      <w:r w:rsidR="00A27EA3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 xml:space="preserve"> siedzibie</w:t>
      </w:r>
      <w:r w:rsidR="00827EFB" w:rsidRPr="00827EFB">
        <w:rPr>
          <w:rStyle w:val="Pogrubienie"/>
          <w:rFonts w:ascii="Times New Roman" w:hAnsi="Times New Roman" w:cs="Times New Roman"/>
          <w:sz w:val="24"/>
          <w:szCs w:val="17"/>
          <w:shd w:val="clear" w:color="auto" w:fill="FFFFFF"/>
        </w:rPr>
        <w:t xml:space="preserve"> </w:t>
      </w:r>
      <w:r w:rsidR="00827EFB" w:rsidRPr="00827EFB">
        <w:rPr>
          <w:rStyle w:val="Pogrubienie"/>
          <w:rFonts w:ascii="Times New Roman" w:hAnsi="Times New Roman" w:cs="Times New Roman"/>
          <w:b w:val="0"/>
          <w:sz w:val="24"/>
          <w:szCs w:val="17"/>
          <w:shd w:val="clear" w:color="auto" w:fill="FFFFFF"/>
        </w:rPr>
        <w:t>ZEUK Sp. z o.o</w:t>
      </w:r>
      <w:r w:rsidR="00827EFB" w:rsidRPr="00A27EA3">
        <w:rPr>
          <w:rFonts w:ascii="Times New Roman" w:hAnsi="Times New Roman" w:cs="Times New Roman"/>
          <w:sz w:val="24"/>
          <w:szCs w:val="17"/>
          <w:shd w:val="clear" w:color="auto" w:fill="FFFFFF"/>
        </w:rPr>
        <w:t>.</w:t>
      </w:r>
    </w:p>
    <w:p w:rsidR="00DD7A8B" w:rsidRDefault="00DD7A8B" w:rsidP="00A64065">
      <w:pPr>
        <w:pStyle w:val="Akapitzlist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</w:p>
    <w:p w:rsidR="00DD7A8B" w:rsidRDefault="00DD7A8B" w:rsidP="00A64065">
      <w:pPr>
        <w:pStyle w:val="Akapitzlist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</w:p>
    <w:p w:rsidR="00DD7A8B" w:rsidRPr="00A64065" w:rsidRDefault="00DD7A8B" w:rsidP="00A64065">
      <w:pPr>
        <w:pStyle w:val="Akapitzlist"/>
        <w:jc w:val="both"/>
        <w:rPr>
          <w:rFonts w:ascii="Times New Roman" w:hAnsi="Times New Roman" w:cs="Times New Roman"/>
          <w:sz w:val="24"/>
          <w:szCs w:val="17"/>
          <w:shd w:val="clear" w:color="auto" w:fill="FFFFFF"/>
        </w:rPr>
      </w:pPr>
    </w:p>
    <w:p w:rsidR="00E6601A" w:rsidRPr="0057488B" w:rsidRDefault="00827EFB" w:rsidP="00827EF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</w:pPr>
      <w:r w:rsidRPr="006877C2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lastRenderedPageBreak/>
        <w:t>Realizacja projektu</w:t>
      </w:r>
      <w:r w:rsidR="00DA1AB6" w:rsidRPr="006877C2"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 xml:space="preserve"> i odbiór końcowy</w:t>
      </w:r>
    </w:p>
    <w:p w:rsidR="0057488B" w:rsidRPr="006877C2" w:rsidRDefault="0057488B" w:rsidP="0057488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Cs/>
          <w:sz w:val="32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17"/>
          <w:shd w:val="clear" w:color="auto" w:fill="FFFFFF"/>
        </w:rPr>
        <w:t>Realizacja projektu w ramach prac Inwestora</w:t>
      </w:r>
    </w:p>
    <w:p w:rsidR="00827EFB" w:rsidRDefault="00827EFB" w:rsidP="00827EF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27EFB">
        <w:rPr>
          <w:rFonts w:ascii="Times New Roman" w:hAnsi="Times New Roman" w:cs="Times New Roman"/>
          <w:sz w:val="24"/>
        </w:rPr>
        <w:t xml:space="preserve">Roboty mogą być wykonywane wyłącznie przez wykonawcę posiadającego odpowiednie uprawnienia i </w:t>
      </w:r>
      <w:r w:rsidR="00A27EA3">
        <w:rPr>
          <w:rFonts w:ascii="Times New Roman" w:hAnsi="Times New Roman" w:cs="Times New Roman"/>
          <w:sz w:val="24"/>
        </w:rPr>
        <w:t>wiedzę z zakresu przyłączy wod.-kan</w:t>
      </w:r>
      <w:r w:rsidRPr="00827EFB">
        <w:rPr>
          <w:rFonts w:ascii="Times New Roman" w:hAnsi="Times New Roman" w:cs="Times New Roman"/>
          <w:sz w:val="24"/>
        </w:rPr>
        <w:t xml:space="preserve">. O terminie rozpoczęcia robót należy pisemnie powiadomić </w:t>
      </w:r>
      <w:r>
        <w:rPr>
          <w:rFonts w:ascii="Times New Roman" w:hAnsi="Times New Roman" w:cs="Times New Roman"/>
          <w:sz w:val="24"/>
        </w:rPr>
        <w:t>ZEUK Sp. z o.o</w:t>
      </w:r>
      <w:r w:rsidRPr="00827EFB">
        <w:rPr>
          <w:rFonts w:ascii="Times New Roman" w:hAnsi="Times New Roman" w:cs="Times New Roman"/>
          <w:sz w:val="24"/>
        </w:rPr>
        <w:t>.</w:t>
      </w:r>
    </w:p>
    <w:p w:rsidR="00827EFB" w:rsidRPr="00DA1AB6" w:rsidRDefault="00827EFB" w:rsidP="00DA1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A1AB6">
        <w:rPr>
          <w:rFonts w:ascii="Times New Roman" w:hAnsi="Times New Roman" w:cs="Times New Roman"/>
          <w:sz w:val="24"/>
        </w:rPr>
        <w:t>Stosowane materiały, armatura i średni</w:t>
      </w:r>
      <w:r w:rsidR="003135CC">
        <w:rPr>
          <w:rFonts w:ascii="Times New Roman" w:hAnsi="Times New Roman" w:cs="Times New Roman"/>
          <w:sz w:val="24"/>
        </w:rPr>
        <w:t>ca rurociągu powinny być zgodne</w:t>
      </w:r>
      <w:r w:rsidR="003135CC">
        <w:rPr>
          <w:rFonts w:ascii="Times New Roman" w:hAnsi="Times New Roman" w:cs="Times New Roman"/>
          <w:sz w:val="24"/>
        </w:rPr>
        <w:br/>
      </w:r>
      <w:r w:rsidRPr="00DA1AB6">
        <w:rPr>
          <w:rFonts w:ascii="Times New Roman" w:hAnsi="Times New Roman" w:cs="Times New Roman"/>
          <w:sz w:val="24"/>
        </w:rPr>
        <w:t>z projektem technicznym</w:t>
      </w:r>
      <w:r w:rsidR="003D571E">
        <w:rPr>
          <w:rFonts w:ascii="Times New Roman" w:hAnsi="Times New Roman" w:cs="Times New Roman"/>
          <w:sz w:val="24"/>
        </w:rPr>
        <w:t xml:space="preserve"> i warunkami technicznymi</w:t>
      </w:r>
      <w:r w:rsidRPr="00DA1AB6">
        <w:rPr>
          <w:rFonts w:ascii="Times New Roman" w:hAnsi="Times New Roman" w:cs="Times New Roman"/>
          <w:sz w:val="24"/>
        </w:rPr>
        <w:t xml:space="preserve"> a ewentualne zmiany każdorazowo uzgodnione odpowiednio z Kierownikiem</w:t>
      </w:r>
      <w:r w:rsidR="00DA1AB6" w:rsidRPr="00DA1AB6">
        <w:rPr>
          <w:rFonts w:ascii="Times New Roman" w:hAnsi="Times New Roman" w:cs="Times New Roman"/>
          <w:sz w:val="24"/>
        </w:rPr>
        <w:t xml:space="preserve"> sieci </w:t>
      </w:r>
      <w:r w:rsidR="003135CC">
        <w:rPr>
          <w:rFonts w:ascii="Times New Roman" w:hAnsi="Times New Roman" w:cs="Times New Roman"/>
          <w:sz w:val="24"/>
        </w:rPr>
        <w:t>wodociągowej lub kanalizacyjnej</w:t>
      </w:r>
      <w:r w:rsidR="003135CC">
        <w:rPr>
          <w:rFonts w:ascii="Times New Roman" w:hAnsi="Times New Roman" w:cs="Times New Roman"/>
          <w:sz w:val="24"/>
        </w:rPr>
        <w:br/>
      </w:r>
      <w:r w:rsidRPr="00DA1AB6">
        <w:rPr>
          <w:rFonts w:ascii="Times New Roman" w:hAnsi="Times New Roman" w:cs="Times New Roman"/>
          <w:sz w:val="24"/>
        </w:rPr>
        <w:t>ZEUK. Sp. z o.o.</w:t>
      </w:r>
    </w:p>
    <w:p w:rsidR="00DA1AB6" w:rsidRDefault="00827EFB" w:rsidP="00DA1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A1AB6">
        <w:rPr>
          <w:rFonts w:ascii="Times New Roman" w:hAnsi="Times New Roman" w:cs="Times New Roman"/>
          <w:sz w:val="24"/>
        </w:rPr>
        <w:t>Po w</w:t>
      </w:r>
      <w:r w:rsidR="00DA1AB6" w:rsidRPr="00DA1AB6">
        <w:rPr>
          <w:rFonts w:ascii="Times New Roman" w:hAnsi="Times New Roman" w:cs="Times New Roman"/>
          <w:sz w:val="24"/>
        </w:rPr>
        <w:t>ykonaniu sieci i przyłączy wod.-</w:t>
      </w:r>
      <w:r w:rsidRPr="00DA1AB6">
        <w:rPr>
          <w:rFonts w:ascii="Times New Roman" w:hAnsi="Times New Roman" w:cs="Times New Roman"/>
          <w:sz w:val="24"/>
        </w:rPr>
        <w:t>kan. a przed ich zasypaniem należy zgłosić je do geodety w celu dokonania pomiarów, a następnie zgłosić</w:t>
      </w:r>
      <w:r w:rsidR="003D571E">
        <w:rPr>
          <w:rFonts w:ascii="Times New Roman" w:hAnsi="Times New Roman" w:cs="Times New Roman"/>
          <w:sz w:val="24"/>
        </w:rPr>
        <w:t xml:space="preserve"> na piśmie</w:t>
      </w:r>
      <w:r w:rsidRPr="00DA1AB6">
        <w:rPr>
          <w:rFonts w:ascii="Times New Roman" w:hAnsi="Times New Roman" w:cs="Times New Roman"/>
          <w:sz w:val="24"/>
        </w:rPr>
        <w:t xml:space="preserve"> do odbioru w </w:t>
      </w:r>
      <w:r w:rsidR="00DA1AB6" w:rsidRPr="00DA1AB6">
        <w:rPr>
          <w:rFonts w:ascii="Times New Roman" w:hAnsi="Times New Roman" w:cs="Times New Roman"/>
          <w:sz w:val="24"/>
        </w:rPr>
        <w:t>ZEUK Sp. z o.o.</w:t>
      </w:r>
    </w:p>
    <w:p w:rsidR="00DA1AB6" w:rsidRPr="00DA1AB6" w:rsidRDefault="00DA1AB6" w:rsidP="00DA1AB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DA1AB6">
        <w:rPr>
          <w:rFonts w:ascii="Times New Roman" w:hAnsi="Times New Roman" w:cs="Times New Roman"/>
          <w:sz w:val="24"/>
        </w:rPr>
        <w:t xml:space="preserve">Po zasypaniu, uporządkowaniu terenu, oznakowaniu armatury Wykonawca (Inwestor) zgłasza </w:t>
      </w:r>
      <w:r>
        <w:rPr>
          <w:rFonts w:ascii="Times New Roman" w:hAnsi="Times New Roman" w:cs="Times New Roman"/>
          <w:sz w:val="24"/>
        </w:rPr>
        <w:t xml:space="preserve">zakończenie prac budowlanych </w:t>
      </w:r>
      <w:r w:rsidRPr="00DA1AB6">
        <w:rPr>
          <w:rFonts w:ascii="Times New Roman" w:hAnsi="Times New Roman" w:cs="Times New Roman"/>
          <w:sz w:val="24"/>
        </w:rPr>
        <w:t>przedstawiając następujące dokumenty:</w:t>
      </w:r>
    </w:p>
    <w:p w:rsidR="00DA1AB6" w:rsidRDefault="00DA1AB6" w:rsidP="00DA1AB6">
      <w:pPr>
        <w:pStyle w:val="Akapitzlist"/>
        <w:ind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DA1AB6">
        <w:rPr>
          <w:rFonts w:ascii="Times New Roman" w:hAnsi="Times New Roman" w:cs="Times New Roman"/>
          <w:sz w:val="24"/>
        </w:rPr>
        <w:t xml:space="preserve">Inwentaryzacje geodezyjne powykonawcze - </w:t>
      </w:r>
      <w:r w:rsidR="003D571E">
        <w:rPr>
          <w:rFonts w:ascii="Times New Roman" w:hAnsi="Times New Roman" w:cs="Times New Roman"/>
          <w:sz w:val="24"/>
        </w:rPr>
        <w:t>1</w:t>
      </w:r>
      <w:r w:rsidRPr="00DA1AB6">
        <w:rPr>
          <w:rFonts w:ascii="Times New Roman" w:hAnsi="Times New Roman" w:cs="Times New Roman"/>
          <w:sz w:val="24"/>
        </w:rPr>
        <w:t xml:space="preserve"> egzemplarz.</w:t>
      </w:r>
    </w:p>
    <w:p w:rsidR="003D571E" w:rsidRPr="00DA1AB6" w:rsidRDefault="003D571E" w:rsidP="00DA1AB6">
      <w:pPr>
        <w:pStyle w:val="Akapitzlist"/>
        <w:ind w:firstLine="348"/>
        <w:jc w:val="both"/>
        <w:rPr>
          <w:rFonts w:ascii="Times New Roman" w:hAnsi="Times New Roman" w:cs="Times New Roman"/>
          <w:sz w:val="24"/>
        </w:rPr>
      </w:pPr>
    </w:p>
    <w:p w:rsidR="0057488B" w:rsidRDefault="0057488B" w:rsidP="0057488B">
      <w:pPr>
        <w:pStyle w:val="Akapitzlist"/>
        <w:ind w:left="1418" w:hanging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4.2.      </w:t>
      </w:r>
      <w:r w:rsidRPr="0057488B">
        <w:rPr>
          <w:rFonts w:ascii="Times New Roman" w:hAnsi="Times New Roman" w:cs="Times New Roman"/>
          <w:b/>
          <w:sz w:val="24"/>
        </w:rPr>
        <w:t>Realizacja</w:t>
      </w:r>
      <w:r>
        <w:rPr>
          <w:rFonts w:ascii="Times New Roman" w:hAnsi="Times New Roman" w:cs="Times New Roman"/>
          <w:b/>
          <w:sz w:val="24"/>
        </w:rPr>
        <w:t xml:space="preserve"> projektu</w:t>
      </w:r>
      <w:r w:rsidRPr="0057488B">
        <w:rPr>
          <w:rFonts w:ascii="Times New Roman" w:hAnsi="Times New Roman" w:cs="Times New Roman"/>
          <w:b/>
          <w:sz w:val="24"/>
        </w:rPr>
        <w:t xml:space="preserve"> przez pracowników ZEUK Sp. z o.o.</w:t>
      </w:r>
    </w:p>
    <w:p w:rsidR="00A27EA3" w:rsidRDefault="0057488B" w:rsidP="0057488B">
      <w:pPr>
        <w:pStyle w:val="Akapitzlist"/>
        <w:ind w:left="993" w:hanging="284"/>
        <w:jc w:val="both"/>
        <w:rPr>
          <w:rFonts w:ascii="Times New Roman" w:hAnsi="Times New Roman" w:cs="Times New Roman"/>
          <w:sz w:val="24"/>
        </w:rPr>
      </w:pPr>
      <w:r w:rsidRPr="0057488B">
        <w:rPr>
          <w:rFonts w:ascii="Times New Roman" w:hAnsi="Times New Roman" w:cs="Times New Roman"/>
          <w:sz w:val="24"/>
        </w:rPr>
        <w:t>a.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27EA3" w:rsidRPr="0057488B">
        <w:rPr>
          <w:rFonts w:ascii="Times New Roman" w:hAnsi="Times New Roman" w:cs="Times New Roman"/>
          <w:sz w:val="24"/>
        </w:rPr>
        <w:t>Realizację projektu</w:t>
      </w:r>
      <w:r>
        <w:rPr>
          <w:rFonts w:ascii="Times New Roman" w:hAnsi="Times New Roman" w:cs="Times New Roman"/>
          <w:sz w:val="24"/>
        </w:rPr>
        <w:t xml:space="preserve"> w całości</w:t>
      </w:r>
      <w:r w:rsidR="00A27EA3" w:rsidRPr="0057488B">
        <w:rPr>
          <w:rFonts w:ascii="Times New Roman" w:hAnsi="Times New Roman" w:cs="Times New Roman"/>
          <w:sz w:val="24"/>
        </w:rPr>
        <w:t xml:space="preserve"> można zlecić pracownikom ZEUK Sp. z o.o.</w:t>
      </w:r>
      <w:r>
        <w:rPr>
          <w:rFonts w:ascii="Times New Roman" w:hAnsi="Times New Roman" w:cs="Times New Roman"/>
          <w:sz w:val="24"/>
        </w:rPr>
        <w:t xml:space="preserve"> składając wniosek o jego wybudowanie </w:t>
      </w:r>
      <w:r w:rsidRPr="009F7225">
        <w:rPr>
          <w:rFonts w:ascii="Times New Roman" w:hAnsi="Times New Roman" w:cs="Times New Roman"/>
          <w:sz w:val="24"/>
        </w:rPr>
        <w:t>(zał. nr 3 Procedury).</w:t>
      </w:r>
    </w:p>
    <w:p w:rsidR="006877C2" w:rsidRPr="00A64065" w:rsidRDefault="0057488B" w:rsidP="00A64065">
      <w:pPr>
        <w:pStyle w:val="Akapitzlist"/>
        <w:ind w:left="993" w:hanging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b. ZEUK Sp. z o.o. wykona przyłącze zgodnie z projektem i warunkami technicznymi oraz wszelkie inne niezbędne prace a poniesionymi kosztami obciąży Inwestora.</w:t>
      </w:r>
    </w:p>
    <w:p w:rsidR="00A27EA3" w:rsidRPr="00A27EA3" w:rsidRDefault="006877C2" w:rsidP="00A27E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A27EA3">
        <w:rPr>
          <w:rFonts w:ascii="Times New Roman" w:hAnsi="Times New Roman" w:cs="Times New Roman"/>
          <w:b/>
          <w:sz w:val="24"/>
        </w:rPr>
        <w:t>Zawarcie umowy</w:t>
      </w:r>
      <w:r w:rsidR="00DB24E6" w:rsidRPr="00A27EA3">
        <w:rPr>
          <w:rFonts w:ascii="Times New Roman" w:hAnsi="Times New Roman" w:cs="Times New Roman"/>
          <w:b/>
          <w:sz w:val="24"/>
        </w:rPr>
        <w:t xml:space="preserve"> z ZEUK Sp. z o.o. </w:t>
      </w:r>
    </w:p>
    <w:p w:rsidR="008276A0" w:rsidRPr="00A27EA3" w:rsidRDefault="009F4BFA" w:rsidP="00A27EA3">
      <w:pPr>
        <w:pStyle w:val="Akapitzlist"/>
        <w:jc w:val="both"/>
        <w:rPr>
          <w:rFonts w:ascii="Times New Roman" w:hAnsi="Times New Roman" w:cs="Times New Roman"/>
          <w:sz w:val="24"/>
        </w:rPr>
      </w:pPr>
      <w:r w:rsidRPr="00A27EA3">
        <w:rPr>
          <w:rFonts w:ascii="Times New Roman" w:hAnsi="Times New Roman" w:cs="Times New Roman"/>
          <w:sz w:val="24"/>
        </w:rPr>
        <w:t xml:space="preserve">Umowę </w:t>
      </w:r>
      <w:r w:rsidR="00A27EA3" w:rsidRPr="00A27EA3">
        <w:rPr>
          <w:rFonts w:ascii="Times New Roman" w:hAnsi="Times New Roman" w:cs="Times New Roman"/>
          <w:sz w:val="24"/>
        </w:rPr>
        <w:t>na</w:t>
      </w:r>
      <w:r w:rsidRPr="00A27EA3">
        <w:rPr>
          <w:rFonts w:ascii="Times New Roman" w:hAnsi="Times New Roman" w:cs="Times New Roman"/>
          <w:sz w:val="24"/>
        </w:rPr>
        <w:t xml:space="preserve"> dostawę i odprowadzanie ścieków należy zawrzeć w terminie </w:t>
      </w:r>
      <w:r w:rsidRPr="00A27EA3">
        <w:rPr>
          <w:rFonts w:ascii="Times New Roman" w:hAnsi="Times New Roman" w:cs="Times New Roman"/>
          <w:bCs/>
          <w:sz w:val="24"/>
        </w:rPr>
        <w:t>7 dni</w:t>
      </w:r>
      <w:r w:rsidRPr="00A27EA3">
        <w:rPr>
          <w:rFonts w:ascii="Times New Roman" w:hAnsi="Times New Roman" w:cs="Times New Roman"/>
          <w:sz w:val="24"/>
        </w:rPr>
        <w:t> od daty połączenia się do sieci.</w:t>
      </w:r>
    </w:p>
    <w:p w:rsidR="00A27EA3" w:rsidRPr="00A27EA3" w:rsidRDefault="00A27EA3" w:rsidP="00A27EA3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8276A0" w:rsidRDefault="008276A0" w:rsidP="008276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8276A0" w:rsidRDefault="008276A0" w:rsidP="00A64065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</w:rPr>
      </w:pPr>
      <w:r w:rsidRPr="008276A0">
        <w:rPr>
          <w:rFonts w:ascii="Times New Roman" w:hAnsi="Times New Roman" w:cs="Times New Roman"/>
          <w:b/>
          <w:sz w:val="24"/>
        </w:rPr>
        <w:t>Przyłącze wodociągowe</w:t>
      </w:r>
    </w:p>
    <w:p w:rsidR="008276A0" w:rsidRDefault="008276A0" w:rsidP="008276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8276A0" w:rsidRDefault="008276A0" w:rsidP="00827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8276A0">
        <w:rPr>
          <w:rFonts w:ascii="Times New Roman" w:hAnsi="Times New Roman" w:cs="Times New Roman"/>
          <w:sz w:val="24"/>
        </w:rPr>
        <w:t xml:space="preserve">ZEUK Sp. z o.o. </w:t>
      </w:r>
      <w:r>
        <w:rPr>
          <w:rFonts w:ascii="Times New Roman" w:hAnsi="Times New Roman" w:cs="Times New Roman"/>
          <w:sz w:val="24"/>
        </w:rPr>
        <w:t xml:space="preserve">wykonuje bezpłatnie fragment przyłącza wodociągowego </w:t>
      </w:r>
      <w:r w:rsidRPr="008276A0">
        <w:rPr>
          <w:rFonts w:ascii="Times New Roman" w:hAnsi="Times New Roman" w:cs="Times New Roman"/>
          <w:b/>
          <w:sz w:val="24"/>
        </w:rPr>
        <w:t>do granicy</w:t>
      </w:r>
      <w:r>
        <w:rPr>
          <w:rFonts w:ascii="Times New Roman" w:hAnsi="Times New Roman" w:cs="Times New Roman"/>
          <w:sz w:val="24"/>
        </w:rPr>
        <w:t xml:space="preserve"> nieruchomości przyszłego odbiorcy.</w:t>
      </w:r>
    </w:p>
    <w:p w:rsidR="00E90418" w:rsidRPr="00920B45" w:rsidRDefault="00E90418" w:rsidP="00827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Wykonanie projektu przyłącza </w:t>
      </w:r>
      <w:r>
        <w:rPr>
          <w:rFonts w:ascii="Times New Roman" w:hAnsi="Times New Roman"/>
          <w:sz w:val="24"/>
        </w:rPr>
        <w:t>należy do obowiązków Inwestora.</w:t>
      </w:r>
    </w:p>
    <w:p w:rsidR="00920B45" w:rsidRPr="001A74E8" w:rsidRDefault="00920B45" w:rsidP="00827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0B45">
        <w:rPr>
          <w:rFonts w:ascii="Times New Roman" w:hAnsi="Times New Roman" w:cs="Times New Roman"/>
          <w:sz w:val="24"/>
        </w:rPr>
        <w:t>W przypadku wystąpienia</w:t>
      </w:r>
      <w:r>
        <w:rPr>
          <w:rFonts w:ascii="Times New Roman" w:hAnsi="Times New Roman" w:cs="Times New Roman"/>
          <w:sz w:val="24"/>
        </w:rPr>
        <w:t xml:space="preserve"> kolizji</w:t>
      </w:r>
      <w:r w:rsidRPr="00920B45">
        <w:rPr>
          <w:rFonts w:ascii="Times New Roman" w:hAnsi="Times New Roman" w:cs="Times New Roman"/>
          <w:sz w:val="24"/>
        </w:rPr>
        <w:t xml:space="preserve"> na </w:t>
      </w:r>
      <w:r w:rsidR="003135CC">
        <w:rPr>
          <w:rFonts w:ascii="Times New Roman" w:hAnsi="Times New Roman" w:cs="Times New Roman"/>
          <w:sz w:val="24"/>
        </w:rPr>
        <w:t>trasie projektowanego przyłącza</w:t>
      </w:r>
      <w:r w:rsidR="003135CC">
        <w:rPr>
          <w:rFonts w:ascii="Times New Roman" w:hAnsi="Times New Roman" w:cs="Times New Roman"/>
          <w:sz w:val="24"/>
        </w:rPr>
        <w:br/>
      </w:r>
      <w:r w:rsidR="003D571E">
        <w:rPr>
          <w:rFonts w:ascii="Times New Roman" w:hAnsi="Times New Roman" w:cs="Times New Roman"/>
          <w:sz w:val="24"/>
        </w:rPr>
        <w:t>z uzbrojeniem</w:t>
      </w:r>
      <w:r>
        <w:rPr>
          <w:rFonts w:ascii="Times New Roman" w:hAnsi="Times New Roman" w:cs="Times New Roman"/>
          <w:sz w:val="24"/>
        </w:rPr>
        <w:t xml:space="preserve"> innego właściciela</w:t>
      </w:r>
      <w:r w:rsidRPr="00920B45">
        <w:rPr>
          <w:rFonts w:ascii="Times New Roman" w:hAnsi="Times New Roman" w:cs="Times New Roman"/>
          <w:sz w:val="24"/>
        </w:rPr>
        <w:t xml:space="preserve"> </w:t>
      </w:r>
      <w:r w:rsidRPr="00920B45">
        <w:rPr>
          <w:rFonts w:ascii="Times New Roman" w:hAnsi="Times New Roman"/>
          <w:sz w:val="24"/>
        </w:rPr>
        <w:t>(energetycznego, gazow</w:t>
      </w:r>
      <w:r>
        <w:rPr>
          <w:rFonts w:ascii="Times New Roman" w:hAnsi="Times New Roman"/>
          <w:sz w:val="24"/>
        </w:rPr>
        <w:t xml:space="preserve">ego, telekomunikacyjnego, itp.) Inwestor zobowiązany jest </w:t>
      </w:r>
      <w:r w:rsidR="00BE5EFB">
        <w:rPr>
          <w:rFonts w:ascii="Times New Roman" w:hAnsi="Times New Roman"/>
          <w:sz w:val="24"/>
        </w:rPr>
        <w:t xml:space="preserve">uzyskać </w:t>
      </w:r>
      <w:r w:rsidR="001A74E8">
        <w:rPr>
          <w:rFonts w:ascii="Times New Roman" w:hAnsi="Times New Roman"/>
          <w:sz w:val="24"/>
        </w:rPr>
        <w:t>niezbędne uzgodnienia.</w:t>
      </w:r>
    </w:p>
    <w:p w:rsidR="001A74E8" w:rsidRDefault="001A74E8" w:rsidP="00827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Przed przystąpieniem do prac budowlanych odbywających się w drodze publicznej Inwestor zobowiązany jest uzyskać pisemną zgodę zarządcy drogi na zajęcie pasa drogowego i umieszczenie w nim przedmiotowego przyłącza.</w:t>
      </w:r>
    </w:p>
    <w:p w:rsidR="001A74E8" w:rsidRPr="00920B45" w:rsidRDefault="001A74E8" w:rsidP="008276A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Lokalizowanie fragment</w:t>
      </w:r>
      <w:r w:rsidR="00BE5EFB">
        <w:rPr>
          <w:rFonts w:ascii="Times New Roman" w:hAnsi="Times New Roman" w:cs="Times New Roman"/>
          <w:sz w:val="24"/>
        </w:rPr>
        <w:t>u</w:t>
      </w:r>
      <w:r>
        <w:rPr>
          <w:rFonts w:ascii="Times New Roman" w:hAnsi="Times New Roman" w:cs="Times New Roman"/>
          <w:sz w:val="24"/>
        </w:rPr>
        <w:t xml:space="preserve"> przyłącz</w:t>
      </w:r>
      <w:r w:rsidR="00BE5EFB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w grun</w:t>
      </w:r>
      <w:r w:rsidR="00BE5EFB">
        <w:rPr>
          <w:rFonts w:ascii="Times New Roman" w:hAnsi="Times New Roman" w:cs="Times New Roman"/>
          <w:sz w:val="24"/>
        </w:rPr>
        <w:t>cie</w:t>
      </w:r>
      <w:r>
        <w:rPr>
          <w:rFonts w:ascii="Times New Roman" w:hAnsi="Times New Roman" w:cs="Times New Roman"/>
          <w:sz w:val="24"/>
        </w:rPr>
        <w:t xml:space="preserve"> inn</w:t>
      </w:r>
      <w:r w:rsidR="00BE5EFB">
        <w:rPr>
          <w:rFonts w:ascii="Times New Roman" w:hAnsi="Times New Roman" w:cs="Times New Roman"/>
          <w:sz w:val="24"/>
        </w:rPr>
        <w:t>ym</w:t>
      </w:r>
      <w:r>
        <w:rPr>
          <w:rFonts w:ascii="Times New Roman" w:hAnsi="Times New Roman" w:cs="Times New Roman"/>
          <w:sz w:val="24"/>
        </w:rPr>
        <w:t xml:space="preserve"> niż Inwestor</w:t>
      </w:r>
      <w:r w:rsidR="00BE5EFB">
        <w:rPr>
          <w:rFonts w:ascii="Times New Roman" w:hAnsi="Times New Roman" w:cs="Times New Roman"/>
          <w:sz w:val="24"/>
        </w:rPr>
        <w:t xml:space="preserve">a, </w:t>
      </w:r>
      <w:r>
        <w:rPr>
          <w:rFonts w:ascii="Times New Roman" w:hAnsi="Times New Roman" w:cs="Times New Roman"/>
          <w:sz w:val="24"/>
        </w:rPr>
        <w:t>poprzedzone m</w:t>
      </w:r>
      <w:r w:rsidR="00BE5EFB">
        <w:rPr>
          <w:rFonts w:ascii="Times New Roman" w:hAnsi="Times New Roman" w:cs="Times New Roman"/>
          <w:sz w:val="24"/>
        </w:rPr>
        <w:t>usi zostać uzyskaniem pisemnej zgody właściciela.</w:t>
      </w:r>
    </w:p>
    <w:p w:rsidR="006877C2" w:rsidRDefault="008276A0" w:rsidP="006877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920B45">
        <w:rPr>
          <w:rFonts w:ascii="Times New Roman" w:hAnsi="Times New Roman" w:cs="Times New Roman"/>
          <w:sz w:val="24"/>
        </w:rPr>
        <w:t xml:space="preserve">Koszt </w:t>
      </w:r>
      <w:r w:rsidR="00E90418" w:rsidRPr="00920B45">
        <w:rPr>
          <w:rFonts w:ascii="Times New Roman" w:hAnsi="Times New Roman" w:cs="Times New Roman"/>
          <w:sz w:val="24"/>
        </w:rPr>
        <w:t xml:space="preserve">(materiał, robocizna) </w:t>
      </w:r>
      <w:r w:rsidRPr="00920B45">
        <w:rPr>
          <w:rFonts w:ascii="Times New Roman" w:hAnsi="Times New Roman" w:cs="Times New Roman"/>
          <w:sz w:val="24"/>
        </w:rPr>
        <w:t>części przyłącza wodociągowego znajdując</w:t>
      </w:r>
      <w:r w:rsidR="00A64307">
        <w:rPr>
          <w:rFonts w:ascii="Times New Roman" w:hAnsi="Times New Roman" w:cs="Times New Roman"/>
          <w:sz w:val="24"/>
        </w:rPr>
        <w:t>ego</w:t>
      </w:r>
      <w:r w:rsidR="003135CC">
        <w:rPr>
          <w:rFonts w:ascii="Times New Roman" w:hAnsi="Times New Roman" w:cs="Times New Roman"/>
          <w:sz w:val="24"/>
        </w:rPr>
        <w:t xml:space="preserve"> się</w:t>
      </w:r>
      <w:r w:rsidR="003135CC">
        <w:rPr>
          <w:rFonts w:ascii="Times New Roman" w:hAnsi="Times New Roman" w:cs="Times New Roman"/>
          <w:sz w:val="24"/>
        </w:rPr>
        <w:br/>
      </w:r>
      <w:r w:rsidRPr="00920B45">
        <w:rPr>
          <w:rFonts w:ascii="Times New Roman" w:hAnsi="Times New Roman" w:cs="Times New Roman"/>
          <w:b/>
          <w:sz w:val="24"/>
        </w:rPr>
        <w:t>w obrębie działki</w:t>
      </w:r>
      <w:r w:rsidRPr="00920B45">
        <w:rPr>
          <w:rFonts w:ascii="Times New Roman" w:hAnsi="Times New Roman" w:cs="Times New Roman"/>
          <w:sz w:val="24"/>
        </w:rPr>
        <w:t xml:space="preserve"> </w:t>
      </w:r>
      <w:r w:rsidR="003A1F84" w:rsidRPr="003A1F84">
        <w:rPr>
          <w:rFonts w:ascii="Times New Roman" w:hAnsi="Times New Roman" w:cs="Times New Roman"/>
          <w:b/>
          <w:sz w:val="24"/>
        </w:rPr>
        <w:t>Inwestora</w:t>
      </w:r>
      <w:r w:rsidR="003A1F84">
        <w:rPr>
          <w:rFonts w:ascii="Times New Roman" w:hAnsi="Times New Roman" w:cs="Times New Roman"/>
          <w:sz w:val="24"/>
        </w:rPr>
        <w:t xml:space="preserve"> </w:t>
      </w:r>
      <w:r w:rsidRPr="00920B45">
        <w:rPr>
          <w:rFonts w:ascii="Times New Roman" w:hAnsi="Times New Roman" w:cs="Times New Roman"/>
          <w:sz w:val="24"/>
        </w:rPr>
        <w:t>pokrywany jest w całości przez Inwestora.</w:t>
      </w:r>
    </w:p>
    <w:p w:rsidR="006877C2" w:rsidRPr="006877C2" w:rsidRDefault="006877C2" w:rsidP="006877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877C2">
        <w:rPr>
          <w:rFonts w:ascii="Times New Roman" w:hAnsi="Times New Roman" w:cs="Times New Roman"/>
          <w:sz w:val="24"/>
        </w:rPr>
        <w:lastRenderedPageBreak/>
        <w:t>Wcinki, zakładanie nawiertek i ich nawiercanie na istniejącej sieci wodociągowej dokonują wyłącznie pracownicy ZEUK Sp. z o.o.</w:t>
      </w:r>
      <w:r>
        <w:rPr>
          <w:rFonts w:ascii="Times New Roman" w:hAnsi="Times New Roman" w:cs="Times New Roman"/>
          <w:sz w:val="24"/>
        </w:rPr>
        <w:t xml:space="preserve"> Usługa jest bezpłatna.</w:t>
      </w:r>
    </w:p>
    <w:p w:rsidR="003D571E" w:rsidRDefault="003D571E" w:rsidP="00E904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Montażu na wcześniej przygotowanej konsoli wodomierzowej</w:t>
      </w:r>
      <w:r w:rsidR="00B22AE4">
        <w:rPr>
          <w:rFonts w:ascii="Times New Roman" w:hAnsi="Times New Roman" w:cs="Times New Roman"/>
          <w:sz w:val="24"/>
        </w:rPr>
        <w:t xml:space="preserve"> bezpłatnie dokonują pracownicy ZEUK Sp. z o.o.</w:t>
      </w:r>
    </w:p>
    <w:p w:rsidR="00A64307" w:rsidRPr="003D571E" w:rsidRDefault="00A64307" w:rsidP="00E9041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D571E">
        <w:rPr>
          <w:rFonts w:ascii="Times New Roman" w:hAnsi="Times New Roman" w:cs="Times New Roman"/>
          <w:sz w:val="24"/>
        </w:rPr>
        <w:t>Za przyłącze wodociągowe znajdujące się w granicach działki Inwestora</w:t>
      </w:r>
      <w:r w:rsidR="003135CC" w:rsidRPr="003D571E">
        <w:rPr>
          <w:rFonts w:ascii="Times New Roman" w:hAnsi="Times New Roman" w:cs="Times New Roman"/>
          <w:sz w:val="24"/>
        </w:rPr>
        <w:t xml:space="preserve"> </w:t>
      </w:r>
      <w:r w:rsidR="00B22AE4">
        <w:rPr>
          <w:rFonts w:ascii="Times New Roman" w:hAnsi="Times New Roman" w:cs="Times New Roman"/>
          <w:sz w:val="24"/>
        </w:rPr>
        <w:t xml:space="preserve"> odpowiada Inwestor.</w:t>
      </w:r>
    </w:p>
    <w:p w:rsidR="005357B8" w:rsidRPr="005357B8" w:rsidRDefault="00B22AE4" w:rsidP="00B22AE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Sieci i instalacji p.poż wykonywane są w całości na koszt Inwestora.</w:t>
      </w:r>
    </w:p>
    <w:p w:rsidR="00A64307" w:rsidRDefault="00A64307" w:rsidP="00A64307">
      <w:pPr>
        <w:pStyle w:val="Akapitzlist"/>
        <w:ind w:left="1080"/>
        <w:jc w:val="both"/>
        <w:rPr>
          <w:rFonts w:ascii="Times New Roman" w:hAnsi="Times New Roman" w:cs="Times New Roman"/>
          <w:sz w:val="24"/>
        </w:rPr>
      </w:pPr>
    </w:p>
    <w:p w:rsidR="00E90418" w:rsidRDefault="003A1F84" w:rsidP="00A640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Przyłącze kanalizacji</w:t>
      </w:r>
      <w:r w:rsidR="00A64307" w:rsidRPr="00A64307">
        <w:rPr>
          <w:rFonts w:ascii="Times New Roman" w:hAnsi="Times New Roman" w:cs="Times New Roman"/>
          <w:b/>
          <w:sz w:val="24"/>
        </w:rPr>
        <w:t xml:space="preserve"> sanitarne</w:t>
      </w:r>
      <w:r>
        <w:rPr>
          <w:rFonts w:ascii="Times New Roman" w:hAnsi="Times New Roman" w:cs="Times New Roman"/>
          <w:b/>
          <w:sz w:val="24"/>
        </w:rPr>
        <w:t>j</w:t>
      </w:r>
      <w:r w:rsidR="0057488B">
        <w:rPr>
          <w:rFonts w:ascii="Times New Roman" w:hAnsi="Times New Roman" w:cs="Times New Roman"/>
          <w:b/>
          <w:sz w:val="24"/>
        </w:rPr>
        <w:t xml:space="preserve"> grawitacyjnej</w:t>
      </w:r>
    </w:p>
    <w:p w:rsidR="005357B8" w:rsidRDefault="005357B8" w:rsidP="005357B8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</w:rPr>
      </w:pPr>
    </w:p>
    <w:p w:rsidR="005357B8" w:rsidRDefault="003A1F84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3A1F84">
        <w:rPr>
          <w:rFonts w:ascii="Times New Roman" w:hAnsi="Times New Roman" w:cs="Times New Roman"/>
          <w:sz w:val="24"/>
        </w:rPr>
        <w:t>ZEUK Sp. z o.o. wykonuje bezpłatnie fragment przyłącza kanalizacyjnego</w:t>
      </w:r>
      <w:r>
        <w:rPr>
          <w:rFonts w:ascii="Times New Roman" w:hAnsi="Times New Roman" w:cs="Times New Roman"/>
          <w:sz w:val="24"/>
        </w:rPr>
        <w:t xml:space="preserve"> grawitacyjnego</w:t>
      </w:r>
      <w:r w:rsidRPr="003A1F84">
        <w:rPr>
          <w:rFonts w:ascii="Times New Roman" w:hAnsi="Times New Roman" w:cs="Times New Roman"/>
          <w:sz w:val="24"/>
        </w:rPr>
        <w:t xml:space="preserve"> </w:t>
      </w:r>
      <w:r w:rsidRPr="003A1F84">
        <w:rPr>
          <w:rFonts w:ascii="Times New Roman" w:hAnsi="Times New Roman" w:cs="Times New Roman"/>
          <w:b/>
          <w:sz w:val="24"/>
        </w:rPr>
        <w:t xml:space="preserve">do pierwszej studni licząc do strony </w:t>
      </w:r>
      <w:r w:rsidR="00B22AE4">
        <w:rPr>
          <w:rFonts w:ascii="Times New Roman" w:hAnsi="Times New Roman" w:cs="Times New Roman"/>
          <w:b/>
          <w:sz w:val="24"/>
        </w:rPr>
        <w:t>budynku</w:t>
      </w:r>
      <w:r w:rsidR="00B22AE4">
        <w:rPr>
          <w:rFonts w:ascii="Times New Roman" w:hAnsi="Times New Roman" w:cs="Times New Roman"/>
          <w:sz w:val="24"/>
        </w:rPr>
        <w:t xml:space="preserve"> przyszłego odbiorcy a w przypadku</w:t>
      </w:r>
      <w:r w:rsidR="006577AE">
        <w:rPr>
          <w:rFonts w:ascii="Times New Roman" w:hAnsi="Times New Roman" w:cs="Times New Roman"/>
          <w:sz w:val="24"/>
        </w:rPr>
        <w:t xml:space="preserve"> jego</w:t>
      </w:r>
      <w:r w:rsidR="00B22AE4">
        <w:rPr>
          <w:rFonts w:ascii="Times New Roman" w:hAnsi="Times New Roman" w:cs="Times New Roman"/>
          <w:sz w:val="24"/>
        </w:rPr>
        <w:t xml:space="preserve"> braku do</w:t>
      </w:r>
      <w:r w:rsidR="006577AE">
        <w:rPr>
          <w:rFonts w:ascii="Times New Roman" w:hAnsi="Times New Roman" w:cs="Times New Roman"/>
          <w:sz w:val="24"/>
        </w:rPr>
        <w:t xml:space="preserve"> granicy nieruchomości.</w:t>
      </w:r>
    </w:p>
    <w:p w:rsidR="003A1F84" w:rsidRDefault="003A1F84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3A1F84">
        <w:rPr>
          <w:rFonts w:ascii="Times New Roman" w:hAnsi="Times New Roman" w:cs="Times New Roman"/>
          <w:sz w:val="24"/>
        </w:rPr>
        <w:t>Wykonanie projektu przyłącza należy do obowiązków Inwestora.</w:t>
      </w:r>
    </w:p>
    <w:p w:rsidR="003A1F84" w:rsidRPr="003A1F84" w:rsidRDefault="003A1F84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3A1F84">
        <w:rPr>
          <w:rFonts w:ascii="Times New Roman" w:hAnsi="Times New Roman" w:cs="Times New Roman"/>
          <w:sz w:val="24"/>
        </w:rPr>
        <w:t>W przypadku wystąpienia kolizji na trasie</w:t>
      </w:r>
      <w:r w:rsidR="003135CC">
        <w:rPr>
          <w:rFonts w:ascii="Times New Roman" w:hAnsi="Times New Roman" w:cs="Times New Roman"/>
          <w:sz w:val="24"/>
        </w:rPr>
        <w:t xml:space="preserve"> projektowanego przyłącza</w:t>
      </w:r>
      <w:r w:rsidR="003135CC">
        <w:rPr>
          <w:rFonts w:ascii="Times New Roman" w:hAnsi="Times New Roman" w:cs="Times New Roman"/>
          <w:sz w:val="24"/>
        </w:rPr>
        <w:br/>
      </w:r>
      <w:r w:rsidRPr="003A1F84">
        <w:rPr>
          <w:rFonts w:ascii="Times New Roman" w:hAnsi="Times New Roman" w:cs="Times New Roman"/>
          <w:sz w:val="24"/>
        </w:rPr>
        <w:t>z uzbrojeniem terenu innego właściciela (energetycznego, gazowego, telekomunikacyjnego, itp.) Inwestor zobowiązany jest uzyskać niezbędne uzgodnienia.</w:t>
      </w:r>
    </w:p>
    <w:p w:rsidR="003A1F84" w:rsidRPr="003A1F84" w:rsidRDefault="003A1F84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3A1F84">
        <w:rPr>
          <w:rFonts w:ascii="Times New Roman" w:hAnsi="Times New Roman" w:cs="Times New Roman"/>
          <w:sz w:val="24"/>
        </w:rPr>
        <w:t>Przed przystąpieniem do prac budowlanych odbywających się w drodze publicznej Inwestor zobowiązany jest uzyskać pisemną zgodę zarządcy drogi na zajęcie pasa drogowego i umieszczenie w nim przedmiotowego przyłącza.</w:t>
      </w:r>
    </w:p>
    <w:p w:rsidR="003A1F84" w:rsidRPr="003A1F84" w:rsidRDefault="003A1F84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3A1F84">
        <w:rPr>
          <w:rFonts w:ascii="Times New Roman" w:hAnsi="Times New Roman" w:cs="Times New Roman"/>
          <w:sz w:val="24"/>
        </w:rPr>
        <w:t>Lokalizowanie fragmentu przyłącza w gruncie innym niż Inwestora, poprzedzone musi zostać uzyskaniem pisemnej zgody właściciela.</w:t>
      </w:r>
    </w:p>
    <w:p w:rsidR="003A1F84" w:rsidRDefault="006F0979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6F0979">
        <w:rPr>
          <w:rFonts w:ascii="Times New Roman" w:hAnsi="Times New Roman" w:cs="Times New Roman"/>
          <w:sz w:val="24"/>
        </w:rPr>
        <w:t xml:space="preserve">Koszt (materiał, robocizna) odcinka przyłącza kanalizacyjnego znajdującego się </w:t>
      </w:r>
      <w:r w:rsidRPr="006F0979">
        <w:rPr>
          <w:rFonts w:ascii="Times New Roman" w:hAnsi="Times New Roman" w:cs="Times New Roman"/>
          <w:b/>
          <w:sz w:val="24"/>
        </w:rPr>
        <w:t xml:space="preserve">między pierwszą studnią licząc od strony </w:t>
      </w:r>
      <w:r w:rsidR="006577AE">
        <w:rPr>
          <w:rFonts w:ascii="Times New Roman" w:hAnsi="Times New Roman" w:cs="Times New Roman"/>
          <w:b/>
          <w:sz w:val="24"/>
        </w:rPr>
        <w:t>budynku</w:t>
      </w:r>
      <w:r w:rsidR="003135CC">
        <w:rPr>
          <w:rFonts w:ascii="Times New Roman" w:hAnsi="Times New Roman" w:cs="Times New Roman"/>
          <w:b/>
          <w:sz w:val="24"/>
        </w:rPr>
        <w:t xml:space="preserve"> (wraz z tą studnią)</w:t>
      </w:r>
      <w:r w:rsidR="003135CC">
        <w:rPr>
          <w:rFonts w:ascii="Times New Roman" w:hAnsi="Times New Roman" w:cs="Times New Roman"/>
          <w:b/>
          <w:sz w:val="24"/>
        </w:rPr>
        <w:br/>
      </w:r>
      <w:r w:rsidRPr="006F0979">
        <w:rPr>
          <w:rFonts w:ascii="Times New Roman" w:hAnsi="Times New Roman" w:cs="Times New Roman"/>
          <w:b/>
          <w:sz w:val="24"/>
        </w:rPr>
        <w:t xml:space="preserve">a ujściem ścieków z </w:t>
      </w:r>
      <w:r w:rsidR="006577AE">
        <w:rPr>
          <w:rFonts w:ascii="Times New Roman" w:hAnsi="Times New Roman" w:cs="Times New Roman"/>
          <w:b/>
          <w:sz w:val="24"/>
        </w:rPr>
        <w:t>budynku</w:t>
      </w:r>
      <w:r w:rsidRPr="006F0979">
        <w:rPr>
          <w:rFonts w:ascii="Times New Roman" w:hAnsi="Times New Roman" w:cs="Times New Roman"/>
          <w:sz w:val="24"/>
        </w:rPr>
        <w:t xml:space="preserve"> pokrywany jest w całości przez Inwestora</w:t>
      </w:r>
      <w:r>
        <w:rPr>
          <w:rFonts w:ascii="Times New Roman" w:hAnsi="Times New Roman" w:cs="Times New Roman"/>
          <w:sz w:val="24"/>
        </w:rPr>
        <w:t>.</w:t>
      </w:r>
    </w:p>
    <w:p w:rsidR="006F0979" w:rsidRPr="006577AE" w:rsidRDefault="006F0979" w:rsidP="006F0979">
      <w:pPr>
        <w:pStyle w:val="Akapitzlist"/>
        <w:numPr>
          <w:ilvl w:val="0"/>
          <w:numId w:val="6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6577AE">
        <w:rPr>
          <w:rFonts w:ascii="Times New Roman" w:hAnsi="Times New Roman" w:cs="Times New Roman"/>
          <w:sz w:val="24"/>
        </w:rPr>
        <w:t xml:space="preserve">Za </w:t>
      </w:r>
      <w:r w:rsidR="006577AE">
        <w:rPr>
          <w:rFonts w:ascii="Times New Roman" w:hAnsi="Times New Roman" w:cs="Times New Roman"/>
          <w:sz w:val="24"/>
        </w:rPr>
        <w:t>odcinek przyłącza</w:t>
      </w:r>
      <w:r w:rsidRPr="006577AE">
        <w:rPr>
          <w:rFonts w:ascii="Times New Roman" w:hAnsi="Times New Roman" w:cs="Times New Roman"/>
          <w:sz w:val="24"/>
        </w:rPr>
        <w:t xml:space="preserve"> kanalizacyjne</w:t>
      </w:r>
      <w:r w:rsidR="006577AE">
        <w:rPr>
          <w:rFonts w:ascii="Times New Roman" w:hAnsi="Times New Roman" w:cs="Times New Roman"/>
          <w:sz w:val="24"/>
        </w:rPr>
        <w:t>go</w:t>
      </w:r>
      <w:r w:rsidRPr="006577AE">
        <w:rPr>
          <w:rFonts w:ascii="Times New Roman" w:hAnsi="Times New Roman" w:cs="Times New Roman"/>
          <w:sz w:val="24"/>
        </w:rPr>
        <w:t xml:space="preserve"> </w:t>
      </w:r>
      <w:r w:rsidR="006577AE">
        <w:rPr>
          <w:rFonts w:ascii="Times New Roman" w:hAnsi="Times New Roman" w:cs="Times New Roman"/>
          <w:sz w:val="24"/>
        </w:rPr>
        <w:t>od pierwszej studni licząc od strony budynku odpowiada ZEUK Sp. z o.o.,  za pozostałą część Inwestor.</w:t>
      </w:r>
    </w:p>
    <w:p w:rsidR="0057488B" w:rsidRDefault="0057488B" w:rsidP="00A537A2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</w:p>
    <w:p w:rsidR="0057488B" w:rsidRPr="00D31F4C" w:rsidRDefault="0057488B" w:rsidP="00A640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Przyłącze do sieci kanalizacyjnej poprzez przepompownie</w:t>
      </w:r>
      <w:r w:rsidR="00D31F4C">
        <w:rPr>
          <w:rFonts w:ascii="Times New Roman" w:hAnsi="Times New Roman" w:cs="Times New Roman"/>
          <w:b/>
          <w:sz w:val="24"/>
        </w:rPr>
        <w:t xml:space="preserve"> przydomową</w:t>
      </w:r>
    </w:p>
    <w:p w:rsidR="00D31F4C" w:rsidRPr="00A537A2" w:rsidRDefault="00D31F4C" w:rsidP="00D31F4C">
      <w:pPr>
        <w:pStyle w:val="Akapitzlist"/>
        <w:ind w:left="1440"/>
        <w:jc w:val="both"/>
        <w:rPr>
          <w:rFonts w:ascii="Times New Roman" w:hAnsi="Times New Roman" w:cs="Times New Roman"/>
          <w:sz w:val="24"/>
        </w:rPr>
      </w:pPr>
    </w:p>
    <w:p w:rsidR="003A1F84" w:rsidRDefault="00D31F4C" w:rsidP="00D31F4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braku technicznych możliwości na podłączenia nieruchomości wnioskującego Klienta do zbiorczego systemu kanalizacji sanitarnej grawitacyjnej, nieruchomość podłączona zostanie poprzez </w:t>
      </w:r>
      <w:r w:rsidR="00A5336F">
        <w:rPr>
          <w:rFonts w:ascii="Times New Roman" w:hAnsi="Times New Roman" w:cs="Times New Roman"/>
          <w:sz w:val="24"/>
        </w:rPr>
        <w:t xml:space="preserve">indywidualną </w:t>
      </w:r>
      <w:r>
        <w:rPr>
          <w:rFonts w:ascii="Times New Roman" w:hAnsi="Times New Roman" w:cs="Times New Roman"/>
          <w:sz w:val="24"/>
        </w:rPr>
        <w:t>przepompownię przydomową.</w:t>
      </w:r>
    </w:p>
    <w:p w:rsidR="00A5336F" w:rsidRDefault="00A5336F" w:rsidP="00A5336F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Przepompownia wraz z niezbędn</w:t>
      </w:r>
      <w:r w:rsidR="003135CC">
        <w:rPr>
          <w:rFonts w:ascii="Times New Roman" w:hAnsi="Times New Roman" w:cs="Times New Roman"/>
          <w:sz w:val="24"/>
        </w:rPr>
        <w:t>ym uzbrojeniem stanowi własność</w:t>
      </w:r>
      <w:r w:rsidR="003135C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ZEUK Sp. z o.o.</w:t>
      </w:r>
    </w:p>
    <w:p w:rsidR="00A5336F" w:rsidRDefault="00A5336F" w:rsidP="00A5336F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A5336F">
        <w:rPr>
          <w:rFonts w:ascii="Times New Roman" w:hAnsi="Times New Roman" w:cs="Times New Roman"/>
          <w:sz w:val="24"/>
        </w:rPr>
        <w:t>Zakup i montaż całego wyposażenia przepompowni należy do ZEUK Sp. z o.o.</w:t>
      </w:r>
    </w:p>
    <w:p w:rsidR="005F6DDE" w:rsidRPr="00A5336F" w:rsidRDefault="005F6DDE" w:rsidP="00A5336F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Posadowienie przepompowni musi zawierać się w granicach działki przyszłego użytkownika.</w:t>
      </w:r>
    </w:p>
    <w:p w:rsidR="00D31F4C" w:rsidRDefault="00D31F4C" w:rsidP="00D31F4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Koszt budowy </w:t>
      </w:r>
      <w:r w:rsidR="000E657B">
        <w:rPr>
          <w:rFonts w:ascii="Times New Roman" w:hAnsi="Times New Roman" w:cs="Times New Roman"/>
          <w:sz w:val="24"/>
        </w:rPr>
        <w:t>rurociągu ciśnieniowego</w:t>
      </w:r>
      <w:r>
        <w:rPr>
          <w:rFonts w:ascii="Times New Roman" w:hAnsi="Times New Roman" w:cs="Times New Roman"/>
          <w:sz w:val="24"/>
        </w:rPr>
        <w:t xml:space="preserve"> </w:t>
      </w:r>
      <w:r w:rsidR="003135CC">
        <w:rPr>
          <w:rFonts w:ascii="Times New Roman" w:hAnsi="Times New Roman" w:cs="Times New Roman"/>
          <w:sz w:val="24"/>
        </w:rPr>
        <w:t>łączącego sieć kanalizacyjną</w:t>
      </w:r>
      <w:r w:rsidR="003135CC">
        <w:rPr>
          <w:rFonts w:ascii="Times New Roman" w:hAnsi="Times New Roman" w:cs="Times New Roman"/>
          <w:sz w:val="24"/>
        </w:rPr>
        <w:br/>
      </w:r>
      <w:r w:rsidR="000E657B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przepompowni</w:t>
      </w:r>
      <w:r w:rsidR="000E657B">
        <w:rPr>
          <w:rFonts w:ascii="Times New Roman" w:hAnsi="Times New Roman" w:cs="Times New Roman"/>
          <w:sz w:val="24"/>
        </w:rPr>
        <w:t>ą przydomową</w:t>
      </w:r>
      <w:r>
        <w:rPr>
          <w:rFonts w:ascii="Times New Roman" w:hAnsi="Times New Roman" w:cs="Times New Roman"/>
          <w:sz w:val="24"/>
        </w:rPr>
        <w:t xml:space="preserve"> (wraz z przepompownią) pokrywa w całości ZEUK Sp. z o.o.</w:t>
      </w:r>
    </w:p>
    <w:p w:rsidR="00D31F4C" w:rsidRDefault="00D31F4C" w:rsidP="00D31F4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D31F4C">
        <w:rPr>
          <w:rFonts w:ascii="Times New Roman" w:hAnsi="Times New Roman" w:cs="Times New Roman"/>
          <w:sz w:val="24"/>
        </w:rPr>
        <w:lastRenderedPageBreak/>
        <w:t xml:space="preserve">Koszt (materiał, robocizna) odcinka przyłącza kanalizacyjnego znajdującego się między </w:t>
      </w:r>
      <w:r>
        <w:rPr>
          <w:rFonts w:ascii="Times New Roman" w:hAnsi="Times New Roman" w:cs="Times New Roman"/>
          <w:sz w:val="24"/>
        </w:rPr>
        <w:t>przepompownią</w:t>
      </w:r>
      <w:r w:rsidRPr="00D31F4C">
        <w:rPr>
          <w:rFonts w:ascii="Times New Roman" w:hAnsi="Times New Roman" w:cs="Times New Roman"/>
          <w:sz w:val="24"/>
        </w:rPr>
        <w:t xml:space="preserve"> a ujściem ścieków</w:t>
      </w:r>
      <w:r w:rsidR="003135CC">
        <w:rPr>
          <w:rFonts w:ascii="Times New Roman" w:hAnsi="Times New Roman" w:cs="Times New Roman"/>
          <w:sz w:val="24"/>
        </w:rPr>
        <w:t xml:space="preserve"> z </w:t>
      </w:r>
      <w:r w:rsidR="00C96BB4">
        <w:rPr>
          <w:rFonts w:ascii="Times New Roman" w:hAnsi="Times New Roman" w:cs="Times New Roman"/>
          <w:sz w:val="24"/>
        </w:rPr>
        <w:t>budynku</w:t>
      </w:r>
      <w:r w:rsidR="003135CC">
        <w:rPr>
          <w:rFonts w:ascii="Times New Roman" w:hAnsi="Times New Roman" w:cs="Times New Roman"/>
          <w:sz w:val="24"/>
        </w:rPr>
        <w:t xml:space="preserve"> pokrywany jest</w:t>
      </w:r>
      <w:r w:rsidR="003135CC">
        <w:rPr>
          <w:rFonts w:ascii="Times New Roman" w:hAnsi="Times New Roman" w:cs="Times New Roman"/>
          <w:sz w:val="24"/>
        </w:rPr>
        <w:br/>
      </w:r>
      <w:r w:rsidRPr="00D31F4C">
        <w:rPr>
          <w:rFonts w:ascii="Times New Roman" w:hAnsi="Times New Roman" w:cs="Times New Roman"/>
          <w:sz w:val="24"/>
        </w:rPr>
        <w:t>w całości przez Inwestora.</w:t>
      </w:r>
    </w:p>
    <w:p w:rsidR="000E657B" w:rsidRPr="00C96BB4" w:rsidRDefault="00C96BB4" w:rsidP="00D31F4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Przepompownia zasilana z sieci wewnętrznej inwestora. Zużycie energii elektrycznej rozliczane w oparciu o wskazania licznika wg aktualnych cen i taryfy Inwestora.</w:t>
      </w:r>
    </w:p>
    <w:p w:rsidR="00A5336F" w:rsidRPr="005F6DDE" w:rsidRDefault="00D31F4C" w:rsidP="005F6DDE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Wszelkie naprawy eksploatacyjne</w:t>
      </w:r>
      <w:r w:rsidR="00A5336F">
        <w:rPr>
          <w:rFonts w:ascii="Times New Roman" w:hAnsi="Times New Roman" w:cs="Times New Roman"/>
          <w:sz w:val="24"/>
        </w:rPr>
        <w:t xml:space="preserve"> oraz prace serwisowe</w:t>
      </w:r>
      <w:r w:rsidR="003135CC">
        <w:rPr>
          <w:rFonts w:ascii="Times New Roman" w:hAnsi="Times New Roman" w:cs="Times New Roman"/>
          <w:sz w:val="24"/>
        </w:rPr>
        <w:t xml:space="preserve"> nie wynikające</w:t>
      </w:r>
      <w:r w:rsidR="003135CC">
        <w:rPr>
          <w:rFonts w:ascii="Times New Roman" w:hAnsi="Times New Roman" w:cs="Times New Roman"/>
          <w:sz w:val="24"/>
        </w:rPr>
        <w:br/>
      </w:r>
      <w:r w:rsidR="00A5336F">
        <w:rPr>
          <w:rFonts w:ascii="Times New Roman" w:hAnsi="Times New Roman" w:cs="Times New Roman"/>
          <w:sz w:val="24"/>
        </w:rPr>
        <w:t>z</w:t>
      </w:r>
      <w:r>
        <w:rPr>
          <w:rFonts w:ascii="Times New Roman" w:hAnsi="Times New Roman" w:cs="Times New Roman"/>
          <w:sz w:val="24"/>
        </w:rPr>
        <w:t xml:space="preserve"> nieprawidłowego użytkowania przepompowni przez jej </w:t>
      </w:r>
      <w:r w:rsidR="00A5336F">
        <w:rPr>
          <w:rFonts w:ascii="Times New Roman" w:hAnsi="Times New Roman" w:cs="Times New Roman"/>
          <w:sz w:val="24"/>
        </w:rPr>
        <w:t>użytkownika</w:t>
      </w:r>
      <w:r>
        <w:rPr>
          <w:rFonts w:ascii="Times New Roman" w:hAnsi="Times New Roman" w:cs="Times New Roman"/>
          <w:sz w:val="24"/>
        </w:rPr>
        <w:t xml:space="preserve"> </w:t>
      </w:r>
      <w:r w:rsidR="00A5336F">
        <w:rPr>
          <w:rFonts w:ascii="Times New Roman" w:hAnsi="Times New Roman" w:cs="Times New Roman"/>
          <w:sz w:val="24"/>
        </w:rPr>
        <w:t>dokonuje na swój koszt</w:t>
      </w:r>
      <w:r>
        <w:rPr>
          <w:rFonts w:ascii="Times New Roman" w:hAnsi="Times New Roman" w:cs="Times New Roman"/>
          <w:sz w:val="24"/>
        </w:rPr>
        <w:t xml:space="preserve"> ZEUK Sp. z o.o.</w:t>
      </w:r>
    </w:p>
    <w:p w:rsidR="00A5336F" w:rsidRDefault="00A5336F" w:rsidP="00D31F4C">
      <w:pPr>
        <w:pStyle w:val="Akapitzlist"/>
        <w:numPr>
          <w:ilvl w:val="0"/>
          <w:numId w:val="11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nieprawidłowe użytkowanie uważa się:</w:t>
      </w:r>
    </w:p>
    <w:p w:rsidR="00A5336F" w:rsidRDefault="00A5336F" w:rsidP="00A5336F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odprowadzanie wraz ze ściekami poprzez przepompownię </w:t>
      </w:r>
      <w:r w:rsidR="000E657B">
        <w:rPr>
          <w:rFonts w:ascii="Times New Roman" w:hAnsi="Times New Roman" w:cs="Times New Roman"/>
          <w:sz w:val="24"/>
        </w:rPr>
        <w:t xml:space="preserve">nierozpuszczalnych chusteczek, </w:t>
      </w:r>
      <w:r>
        <w:rPr>
          <w:rFonts w:ascii="Times New Roman" w:hAnsi="Times New Roman" w:cs="Times New Roman"/>
          <w:sz w:val="24"/>
        </w:rPr>
        <w:t>szmat</w:t>
      </w:r>
      <w:r w:rsidR="000E657B">
        <w:rPr>
          <w:rFonts w:ascii="Times New Roman" w:hAnsi="Times New Roman" w:cs="Times New Roman"/>
          <w:sz w:val="24"/>
        </w:rPr>
        <w:t xml:space="preserve"> i materiałów</w:t>
      </w:r>
      <w:r>
        <w:rPr>
          <w:rFonts w:ascii="Times New Roman" w:hAnsi="Times New Roman" w:cs="Times New Roman"/>
          <w:sz w:val="24"/>
        </w:rPr>
        <w:t xml:space="preserve"> oraz elementów mogących uszkodzić </w:t>
      </w:r>
      <w:r w:rsidR="00DD7A8B">
        <w:rPr>
          <w:rFonts w:ascii="Times New Roman" w:hAnsi="Times New Roman" w:cs="Times New Roman"/>
          <w:sz w:val="24"/>
        </w:rPr>
        <w:t xml:space="preserve">lub zablokować </w:t>
      </w:r>
      <w:r>
        <w:rPr>
          <w:rFonts w:ascii="Times New Roman" w:hAnsi="Times New Roman" w:cs="Times New Roman"/>
          <w:sz w:val="24"/>
        </w:rPr>
        <w:t>elementy pracującej pompy</w:t>
      </w:r>
    </w:p>
    <w:p w:rsidR="00A5336F" w:rsidRDefault="00A5336F" w:rsidP="00A5336F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samodzielną ingerencję w pracę przepompowni</w:t>
      </w:r>
    </w:p>
    <w:p w:rsidR="000E657B" w:rsidRDefault="000E657B" w:rsidP="00A5336F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pozbawienie jej źródła zasilania</w:t>
      </w:r>
    </w:p>
    <w:p w:rsidR="00A5336F" w:rsidRDefault="00A5336F" w:rsidP="00A5336F">
      <w:pPr>
        <w:pStyle w:val="Akapitzlist"/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W przypadku stwierdzenia awarii pracy przepompowni wynik</w:t>
      </w:r>
      <w:r w:rsidR="003135CC">
        <w:rPr>
          <w:rFonts w:ascii="Times New Roman" w:hAnsi="Times New Roman" w:cs="Times New Roman"/>
          <w:sz w:val="24"/>
        </w:rPr>
        <w:t>ającej</w:t>
      </w:r>
      <w:r w:rsidR="003135C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z </w:t>
      </w:r>
      <w:r w:rsidR="005F6DDE">
        <w:rPr>
          <w:rFonts w:ascii="Times New Roman" w:hAnsi="Times New Roman" w:cs="Times New Roman"/>
          <w:sz w:val="24"/>
        </w:rPr>
        <w:t>nieprawidłowego postępowania</w:t>
      </w:r>
      <w:r>
        <w:rPr>
          <w:rFonts w:ascii="Times New Roman" w:hAnsi="Times New Roman" w:cs="Times New Roman"/>
          <w:sz w:val="24"/>
        </w:rPr>
        <w:t xml:space="preserve"> jej użytkownika ZEUK Sp. z o.o. wszelkimi poniesionymi kosztami naprawy obciąży jej użytkownika.</w:t>
      </w:r>
    </w:p>
    <w:p w:rsidR="00A5336F" w:rsidRPr="00D31F4C" w:rsidRDefault="00A5336F" w:rsidP="00A5336F">
      <w:pPr>
        <w:pStyle w:val="Akapitzlist"/>
        <w:ind w:left="1134" w:hanging="425"/>
        <w:jc w:val="both"/>
        <w:rPr>
          <w:rFonts w:ascii="Times New Roman" w:hAnsi="Times New Roman" w:cs="Times New Roman"/>
          <w:sz w:val="24"/>
        </w:rPr>
      </w:pPr>
    </w:p>
    <w:p w:rsidR="003A1F84" w:rsidRDefault="003A1F84" w:rsidP="00781D19">
      <w:pPr>
        <w:pStyle w:val="Akapitzlist"/>
        <w:ind w:left="1134"/>
        <w:jc w:val="both"/>
        <w:rPr>
          <w:rFonts w:ascii="Times New Roman" w:hAnsi="Times New Roman" w:cs="Times New Roman"/>
          <w:sz w:val="24"/>
        </w:rPr>
      </w:pPr>
    </w:p>
    <w:p w:rsidR="003A1F84" w:rsidRDefault="00DD7A8B" w:rsidP="00A6406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Uwagi dotyczące wodomierzy oraz  w</w:t>
      </w:r>
      <w:r w:rsidRPr="00DD7A8B">
        <w:rPr>
          <w:rFonts w:ascii="Times New Roman" w:hAnsi="Times New Roman" w:cs="Times New Roman"/>
          <w:b/>
          <w:sz w:val="24"/>
        </w:rPr>
        <w:t>odomierz</w:t>
      </w:r>
      <w:r>
        <w:rPr>
          <w:rFonts w:ascii="Times New Roman" w:hAnsi="Times New Roman" w:cs="Times New Roman"/>
          <w:b/>
          <w:sz w:val="24"/>
        </w:rPr>
        <w:t>y</w:t>
      </w:r>
      <w:r w:rsidRPr="00DD7A8B">
        <w:rPr>
          <w:rFonts w:ascii="Times New Roman" w:hAnsi="Times New Roman" w:cs="Times New Roman"/>
          <w:b/>
          <w:sz w:val="24"/>
        </w:rPr>
        <w:t xml:space="preserve"> służący do pomiaru wody bezpowrotnie zużytej (podlicznik</w:t>
      </w:r>
      <w:r>
        <w:rPr>
          <w:rFonts w:ascii="Times New Roman" w:hAnsi="Times New Roman" w:cs="Times New Roman"/>
          <w:b/>
          <w:sz w:val="24"/>
        </w:rPr>
        <w:t>i</w:t>
      </w:r>
      <w:r w:rsidRPr="00DD7A8B">
        <w:rPr>
          <w:rFonts w:ascii="Times New Roman" w:hAnsi="Times New Roman" w:cs="Times New Roman"/>
          <w:b/>
          <w:sz w:val="24"/>
        </w:rPr>
        <w:t>)</w:t>
      </w:r>
    </w:p>
    <w:p w:rsidR="00A537A2" w:rsidRPr="00A537A2" w:rsidRDefault="00A537A2" w:rsidP="00A537A2">
      <w:pPr>
        <w:pStyle w:val="Akapitzlist"/>
        <w:ind w:left="1134"/>
        <w:jc w:val="both"/>
        <w:rPr>
          <w:rFonts w:ascii="Times New Roman" w:hAnsi="Times New Roman" w:cs="Times New Roman"/>
          <w:b/>
          <w:sz w:val="24"/>
        </w:rPr>
      </w:pPr>
    </w:p>
    <w:p w:rsidR="006F0979" w:rsidRDefault="00A537A2" w:rsidP="00A537A2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Montaż w</w:t>
      </w:r>
      <w:r w:rsidR="006F0979" w:rsidRPr="006F0979">
        <w:rPr>
          <w:rFonts w:ascii="Times New Roman" w:hAnsi="Times New Roman" w:cs="Times New Roman"/>
          <w:sz w:val="24"/>
        </w:rPr>
        <w:t>odomierz</w:t>
      </w:r>
      <w:r>
        <w:rPr>
          <w:rFonts w:ascii="Times New Roman" w:hAnsi="Times New Roman" w:cs="Times New Roman"/>
          <w:sz w:val="24"/>
        </w:rPr>
        <w:t>a głównego</w:t>
      </w:r>
      <w:r w:rsidR="006F0979" w:rsidRPr="006F09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oraz jego</w:t>
      </w:r>
      <w:r w:rsidR="006F0979" w:rsidRPr="006F0979">
        <w:rPr>
          <w:rFonts w:ascii="Times New Roman" w:hAnsi="Times New Roman" w:cs="Times New Roman"/>
          <w:sz w:val="24"/>
        </w:rPr>
        <w:t xml:space="preserve"> plombowaniem na wcześniej przygotowanej konsoli wodomierzowej lub odpowiednio uzbrojonej studni pomiarowej </w:t>
      </w:r>
      <w:r>
        <w:rPr>
          <w:rFonts w:ascii="Times New Roman" w:hAnsi="Times New Roman" w:cs="Times New Roman"/>
          <w:sz w:val="24"/>
        </w:rPr>
        <w:t xml:space="preserve">dokonują </w:t>
      </w:r>
      <w:r w:rsidR="00DD7A8B">
        <w:rPr>
          <w:rFonts w:ascii="Times New Roman" w:hAnsi="Times New Roman" w:cs="Times New Roman"/>
          <w:sz w:val="24"/>
        </w:rPr>
        <w:t xml:space="preserve">bezpłatnie </w:t>
      </w:r>
      <w:r>
        <w:rPr>
          <w:rFonts w:ascii="Times New Roman" w:hAnsi="Times New Roman" w:cs="Times New Roman"/>
          <w:sz w:val="24"/>
        </w:rPr>
        <w:t>pracownicy ZEUK Sp. z o.o.</w:t>
      </w:r>
    </w:p>
    <w:p w:rsidR="006F0979" w:rsidRPr="00A537A2" w:rsidRDefault="006F0979" w:rsidP="00FC5FCF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A537A2">
        <w:rPr>
          <w:rFonts w:ascii="Times New Roman" w:hAnsi="Times New Roman" w:cs="Times New Roman"/>
          <w:sz w:val="24"/>
        </w:rPr>
        <w:t>Wodomierz główny stanowi własność ZEUK Sp. z o.o.</w:t>
      </w:r>
    </w:p>
    <w:p w:rsidR="00A537A2" w:rsidRPr="00A537A2" w:rsidRDefault="00A537A2" w:rsidP="00A537A2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A537A2">
        <w:rPr>
          <w:rFonts w:ascii="Times New Roman" w:hAnsi="Times New Roman" w:cs="Times New Roman"/>
          <w:sz w:val="24"/>
        </w:rPr>
        <w:t>Koszty uzasadnionego kwestionowania prawidłowości wskazań wodomierza głównego</w:t>
      </w:r>
      <w:r w:rsidR="00DD7A8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A537A2">
        <w:rPr>
          <w:rFonts w:ascii="Times New Roman" w:hAnsi="Times New Roman" w:cs="Times New Roman"/>
          <w:sz w:val="24"/>
        </w:rPr>
        <w:t>w trakcie obowiązywania ważnośc</w:t>
      </w:r>
      <w:r w:rsidR="00DD7A8B">
        <w:rPr>
          <w:rFonts w:ascii="Times New Roman" w:hAnsi="Times New Roman" w:cs="Times New Roman"/>
          <w:sz w:val="24"/>
        </w:rPr>
        <w:t xml:space="preserve">i plomby legalizacyjnej pokrywa </w:t>
      </w:r>
      <w:r w:rsidRPr="00A537A2">
        <w:rPr>
          <w:rFonts w:ascii="Times New Roman" w:hAnsi="Times New Roman" w:cs="Times New Roman"/>
          <w:sz w:val="24"/>
        </w:rPr>
        <w:t>w całości ZEUK Sp. z o.o.</w:t>
      </w:r>
    </w:p>
    <w:p w:rsidR="00A537A2" w:rsidRPr="00A537A2" w:rsidRDefault="00A537A2" w:rsidP="00A537A2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A537A2">
        <w:rPr>
          <w:rFonts w:ascii="Times New Roman" w:hAnsi="Times New Roman" w:cs="Times New Roman"/>
          <w:sz w:val="24"/>
        </w:rPr>
        <w:t>W przypadku nie stwierdzenia przez Główny Urząd Miar nieprawidłowości wszelkie koszty badania, demontażu i przesyłki wodomierza pokrywa Klient.</w:t>
      </w:r>
    </w:p>
    <w:p w:rsidR="00FC5FCF" w:rsidRDefault="00A537A2" w:rsidP="00FC5FCF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A537A2">
        <w:rPr>
          <w:rFonts w:ascii="Times New Roman" w:hAnsi="Times New Roman" w:cs="Times New Roman"/>
          <w:sz w:val="24"/>
        </w:rPr>
        <w:t>Zlecenie-Reklamacja kw</w:t>
      </w:r>
      <w:r w:rsidR="00DD7A8B">
        <w:rPr>
          <w:rFonts w:ascii="Times New Roman" w:hAnsi="Times New Roman" w:cs="Times New Roman"/>
          <w:sz w:val="24"/>
        </w:rPr>
        <w:t xml:space="preserve">estionowania wskazań wodomierza </w:t>
      </w:r>
      <w:r w:rsidRPr="00A537A2">
        <w:rPr>
          <w:rFonts w:ascii="Times New Roman" w:hAnsi="Times New Roman" w:cs="Times New Roman"/>
          <w:sz w:val="24"/>
        </w:rPr>
        <w:t>głównego</w:t>
      </w:r>
      <w:r w:rsidR="00DD7A8B">
        <w:rPr>
          <w:rFonts w:ascii="Times New Roman" w:hAnsi="Times New Roman" w:cs="Times New Roman"/>
          <w:sz w:val="24"/>
        </w:rPr>
        <w:t>/podlicznika</w:t>
      </w:r>
      <w:r w:rsidRPr="00A537A2">
        <w:rPr>
          <w:rFonts w:ascii="Times New Roman" w:hAnsi="Times New Roman" w:cs="Times New Roman"/>
          <w:sz w:val="24"/>
        </w:rPr>
        <w:t xml:space="preserve"> złożone musi zostać na piśmie (zał. nr 2 do Procedury).</w:t>
      </w:r>
    </w:p>
    <w:p w:rsidR="00FC5FCF" w:rsidRPr="00FC5FCF" w:rsidRDefault="00FC5FCF" w:rsidP="00FC5FCF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FC5FCF">
        <w:rPr>
          <w:rFonts w:ascii="Times New Roman" w:hAnsi="Times New Roman" w:cs="Times New Roman"/>
          <w:sz w:val="24"/>
        </w:rPr>
        <w:t xml:space="preserve">Wodomierz służący do pomiaru wody bezpowrotnie zużytej (podlicznik) jest własnością Klienta. Montaż podlicznika wykonywany jest przez Klienta lub po złożeniu zlecenia (zał. nr </w:t>
      </w:r>
      <w:r w:rsidR="005B2D03">
        <w:rPr>
          <w:rFonts w:ascii="Times New Roman" w:hAnsi="Times New Roman" w:cs="Times New Roman"/>
          <w:sz w:val="24"/>
        </w:rPr>
        <w:t>5</w:t>
      </w:r>
      <w:r w:rsidRPr="00FC5FCF">
        <w:rPr>
          <w:rFonts w:ascii="Times New Roman" w:hAnsi="Times New Roman" w:cs="Times New Roman"/>
          <w:sz w:val="24"/>
        </w:rPr>
        <w:t xml:space="preserve"> Procedury) </w:t>
      </w:r>
      <w:r>
        <w:rPr>
          <w:rFonts w:ascii="Times New Roman" w:hAnsi="Times New Roman" w:cs="Times New Roman"/>
          <w:sz w:val="24"/>
        </w:rPr>
        <w:t xml:space="preserve">odpłatnie </w:t>
      </w:r>
      <w:r w:rsidR="003135CC">
        <w:rPr>
          <w:rFonts w:ascii="Times New Roman" w:hAnsi="Times New Roman" w:cs="Times New Roman"/>
          <w:sz w:val="24"/>
        </w:rPr>
        <w:t>przez pracowników</w:t>
      </w:r>
      <w:r w:rsidR="003135CC">
        <w:rPr>
          <w:rFonts w:ascii="Times New Roman" w:hAnsi="Times New Roman" w:cs="Times New Roman"/>
          <w:sz w:val="24"/>
        </w:rPr>
        <w:br/>
      </w:r>
      <w:r w:rsidRPr="00FC5FCF">
        <w:rPr>
          <w:rFonts w:ascii="Times New Roman" w:hAnsi="Times New Roman" w:cs="Times New Roman"/>
          <w:sz w:val="24"/>
        </w:rPr>
        <w:t>ZEUK Sp. z o.o.</w:t>
      </w:r>
    </w:p>
    <w:p w:rsidR="00FC5FCF" w:rsidRPr="00FC5FCF" w:rsidRDefault="00FC5FCF" w:rsidP="00FC5FCF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FC5FCF">
        <w:rPr>
          <w:rFonts w:ascii="Times New Roman" w:hAnsi="Times New Roman" w:cs="Times New Roman"/>
          <w:sz w:val="24"/>
        </w:rPr>
        <w:t>Podlicznik musi posiadać aktualną plombę legalizacyjną oraz posiadać plomby</w:t>
      </w:r>
      <w:r>
        <w:rPr>
          <w:rFonts w:ascii="Times New Roman" w:hAnsi="Times New Roman" w:cs="Times New Roman"/>
          <w:sz w:val="24"/>
        </w:rPr>
        <w:t xml:space="preserve"> zabezpieczające </w:t>
      </w:r>
      <w:r w:rsidRPr="00FC5FCF">
        <w:rPr>
          <w:rFonts w:ascii="Times New Roman" w:hAnsi="Times New Roman" w:cs="Times New Roman"/>
          <w:sz w:val="24"/>
        </w:rPr>
        <w:t xml:space="preserve"> ZEUK Sp. z o.o. W przeciwnym wypadku nie będzie brany pod uwagę podczas dokonywania odczytów.</w:t>
      </w:r>
    </w:p>
    <w:p w:rsidR="00FC5FCF" w:rsidRPr="00FC5FCF" w:rsidRDefault="00FC5FCF" w:rsidP="00FC5FCF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FC5FCF">
        <w:rPr>
          <w:rFonts w:ascii="Times New Roman" w:hAnsi="Times New Roman" w:cs="Times New Roman"/>
          <w:sz w:val="24"/>
        </w:rPr>
        <w:t>Zakupu podlicznika nowego lub legalizowanego można dokonać w siedzibie ZEUK Sp. z o.o. Okres udzielanej gwarancji</w:t>
      </w:r>
      <w:r>
        <w:rPr>
          <w:rFonts w:ascii="Times New Roman" w:hAnsi="Times New Roman" w:cs="Times New Roman"/>
          <w:sz w:val="24"/>
        </w:rPr>
        <w:t xml:space="preserve"> na podlicznik</w:t>
      </w:r>
      <w:r w:rsidRPr="00FC5FCF">
        <w:rPr>
          <w:rFonts w:ascii="Times New Roman" w:hAnsi="Times New Roman" w:cs="Times New Roman"/>
          <w:sz w:val="24"/>
        </w:rPr>
        <w:t xml:space="preserve"> – 1 rok.</w:t>
      </w:r>
    </w:p>
    <w:p w:rsidR="00DD7A8B" w:rsidRPr="00CE3239" w:rsidRDefault="00FC5FCF" w:rsidP="00CE3239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sz w:val="24"/>
        </w:rPr>
      </w:pPr>
      <w:r w:rsidRPr="00FC5FCF">
        <w:rPr>
          <w:rFonts w:ascii="Times New Roman" w:hAnsi="Times New Roman" w:cs="Times New Roman"/>
          <w:sz w:val="24"/>
        </w:rPr>
        <w:t>Plom</w:t>
      </w:r>
      <w:r w:rsidR="00DD7A8B">
        <w:rPr>
          <w:rFonts w:ascii="Times New Roman" w:hAnsi="Times New Roman" w:cs="Times New Roman"/>
          <w:sz w:val="24"/>
        </w:rPr>
        <w:t>bowanie podlicznika jest płatne.</w:t>
      </w:r>
    </w:p>
    <w:sectPr w:rsidR="00DD7A8B" w:rsidRPr="00CE3239" w:rsidSect="004400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2CB" w:rsidRDefault="00B012CB" w:rsidP="003135CC">
      <w:pPr>
        <w:spacing w:after="0" w:line="240" w:lineRule="auto"/>
      </w:pPr>
      <w:r>
        <w:separator/>
      </w:r>
    </w:p>
  </w:endnote>
  <w:endnote w:type="continuationSeparator" w:id="0">
    <w:p w:rsidR="00B012CB" w:rsidRDefault="00B012CB" w:rsidP="0031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49350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35CC" w:rsidRPr="00B22AE4" w:rsidRDefault="004400A5">
        <w:pPr>
          <w:pStyle w:val="Stopka"/>
          <w:jc w:val="center"/>
          <w:rPr>
            <w:rFonts w:ascii="Times New Roman" w:hAnsi="Times New Roman" w:cs="Times New Roman"/>
          </w:rPr>
        </w:pPr>
        <w:r w:rsidRPr="00B22AE4">
          <w:rPr>
            <w:rFonts w:ascii="Times New Roman" w:hAnsi="Times New Roman" w:cs="Times New Roman"/>
          </w:rPr>
          <w:fldChar w:fldCharType="begin"/>
        </w:r>
        <w:r w:rsidR="003135CC" w:rsidRPr="00B22AE4">
          <w:rPr>
            <w:rFonts w:ascii="Times New Roman" w:hAnsi="Times New Roman" w:cs="Times New Roman"/>
          </w:rPr>
          <w:instrText>PAGE   \* MERGEFORMAT</w:instrText>
        </w:r>
        <w:r w:rsidRPr="00B22AE4">
          <w:rPr>
            <w:rFonts w:ascii="Times New Roman" w:hAnsi="Times New Roman" w:cs="Times New Roman"/>
          </w:rPr>
          <w:fldChar w:fldCharType="separate"/>
        </w:r>
        <w:r w:rsidR="00CE3239">
          <w:rPr>
            <w:rFonts w:ascii="Times New Roman" w:hAnsi="Times New Roman" w:cs="Times New Roman"/>
            <w:noProof/>
          </w:rPr>
          <w:t>4</w:t>
        </w:r>
        <w:r w:rsidRPr="00B22AE4">
          <w:rPr>
            <w:rFonts w:ascii="Times New Roman" w:hAnsi="Times New Roman" w:cs="Times New Roman"/>
          </w:rPr>
          <w:fldChar w:fldCharType="end"/>
        </w:r>
      </w:p>
    </w:sdtContent>
  </w:sdt>
  <w:p w:rsidR="003135CC" w:rsidRDefault="003135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2CB" w:rsidRDefault="00B012CB" w:rsidP="003135CC">
      <w:pPr>
        <w:spacing w:after="0" w:line="240" w:lineRule="auto"/>
      </w:pPr>
      <w:r>
        <w:separator/>
      </w:r>
    </w:p>
  </w:footnote>
  <w:footnote w:type="continuationSeparator" w:id="0">
    <w:p w:rsidR="00B012CB" w:rsidRDefault="00B012CB" w:rsidP="00313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C15"/>
    <w:multiLevelType w:val="hybridMultilevel"/>
    <w:tmpl w:val="D4F444D8"/>
    <w:lvl w:ilvl="0" w:tplc="D78E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AA1276"/>
    <w:multiLevelType w:val="multilevel"/>
    <w:tmpl w:val="73448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  <w:sz w:val="24"/>
      </w:rPr>
    </w:lvl>
  </w:abstractNum>
  <w:abstractNum w:abstractNumId="2">
    <w:nsid w:val="2DEF607B"/>
    <w:multiLevelType w:val="hybridMultilevel"/>
    <w:tmpl w:val="30C8F940"/>
    <w:lvl w:ilvl="0" w:tplc="D35865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C069C"/>
    <w:multiLevelType w:val="hybridMultilevel"/>
    <w:tmpl w:val="387C6CB8"/>
    <w:lvl w:ilvl="0" w:tplc="1470600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5E0027B"/>
    <w:multiLevelType w:val="hybridMultilevel"/>
    <w:tmpl w:val="B8308194"/>
    <w:lvl w:ilvl="0" w:tplc="EE40B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B763AC7"/>
    <w:multiLevelType w:val="hybridMultilevel"/>
    <w:tmpl w:val="D4F444D8"/>
    <w:lvl w:ilvl="0" w:tplc="D78E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3835B4"/>
    <w:multiLevelType w:val="hybridMultilevel"/>
    <w:tmpl w:val="D4F444D8"/>
    <w:lvl w:ilvl="0" w:tplc="D78EE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D4F14"/>
    <w:multiLevelType w:val="hybridMultilevel"/>
    <w:tmpl w:val="5F50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072CE"/>
    <w:multiLevelType w:val="hybridMultilevel"/>
    <w:tmpl w:val="DF8235B4"/>
    <w:lvl w:ilvl="0" w:tplc="979E0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0846EE"/>
    <w:multiLevelType w:val="hybridMultilevel"/>
    <w:tmpl w:val="F0A47538"/>
    <w:lvl w:ilvl="0" w:tplc="32903D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8457E86"/>
    <w:multiLevelType w:val="hybridMultilevel"/>
    <w:tmpl w:val="9EDE5978"/>
    <w:lvl w:ilvl="0" w:tplc="C31E02D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A105E5"/>
    <w:multiLevelType w:val="hybridMultilevel"/>
    <w:tmpl w:val="5D18C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FD"/>
    <w:rsid w:val="000E657B"/>
    <w:rsid w:val="000F266A"/>
    <w:rsid w:val="001A74E8"/>
    <w:rsid w:val="00204E2A"/>
    <w:rsid w:val="003135CC"/>
    <w:rsid w:val="003A1F84"/>
    <w:rsid w:val="003D571E"/>
    <w:rsid w:val="004400A5"/>
    <w:rsid w:val="005357B8"/>
    <w:rsid w:val="005360A2"/>
    <w:rsid w:val="0055059A"/>
    <w:rsid w:val="0057488B"/>
    <w:rsid w:val="00575C08"/>
    <w:rsid w:val="005B2D03"/>
    <w:rsid w:val="005D5187"/>
    <w:rsid w:val="005E795F"/>
    <w:rsid w:val="005F6DDE"/>
    <w:rsid w:val="00615658"/>
    <w:rsid w:val="006577AE"/>
    <w:rsid w:val="006823D5"/>
    <w:rsid w:val="00684836"/>
    <w:rsid w:val="006877C2"/>
    <w:rsid w:val="006D2D25"/>
    <w:rsid w:val="006F0979"/>
    <w:rsid w:val="00733D07"/>
    <w:rsid w:val="00781D19"/>
    <w:rsid w:val="008276A0"/>
    <w:rsid w:val="00827EFB"/>
    <w:rsid w:val="008A2D7A"/>
    <w:rsid w:val="008B15A0"/>
    <w:rsid w:val="00920B45"/>
    <w:rsid w:val="009F4BFA"/>
    <w:rsid w:val="009F7225"/>
    <w:rsid w:val="00A27EA3"/>
    <w:rsid w:val="00A5336F"/>
    <w:rsid w:val="00A537A2"/>
    <w:rsid w:val="00A64065"/>
    <w:rsid w:val="00A64307"/>
    <w:rsid w:val="00B012CB"/>
    <w:rsid w:val="00B22AE4"/>
    <w:rsid w:val="00BE5EFB"/>
    <w:rsid w:val="00C22A06"/>
    <w:rsid w:val="00C96BB4"/>
    <w:rsid w:val="00CE3239"/>
    <w:rsid w:val="00D31F4C"/>
    <w:rsid w:val="00DA1AB6"/>
    <w:rsid w:val="00DB24E6"/>
    <w:rsid w:val="00DD7A8B"/>
    <w:rsid w:val="00E315FD"/>
    <w:rsid w:val="00E453EC"/>
    <w:rsid w:val="00E6601A"/>
    <w:rsid w:val="00E90418"/>
    <w:rsid w:val="00FC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0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15FD"/>
    <w:rPr>
      <w:b/>
      <w:bCs/>
    </w:rPr>
  </w:style>
  <w:style w:type="character" w:customStyle="1" w:styleId="apple-converted-space">
    <w:name w:val="apple-converted-space"/>
    <w:basedOn w:val="Domylnaczcionkaakapitu"/>
    <w:rsid w:val="00E315FD"/>
  </w:style>
  <w:style w:type="paragraph" w:styleId="Akapitzlist">
    <w:name w:val="List Paragraph"/>
    <w:basedOn w:val="Normalny"/>
    <w:uiPriority w:val="34"/>
    <w:qFormat/>
    <w:rsid w:val="00E315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315FD"/>
    <w:rPr>
      <w:b/>
      <w:bCs/>
    </w:rPr>
  </w:style>
  <w:style w:type="character" w:customStyle="1" w:styleId="apple-converted-space">
    <w:name w:val="apple-converted-space"/>
    <w:basedOn w:val="Domylnaczcionkaakapitu"/>
    <w:rsid w:val="00E315FD"/>
  </w:style>
  <w:style w:type="paragraph" w:styleId="Akapitzlist">
    <w:name w:val="List Paragraph"/>
    <w:basedOn w:val="Normalny"/>
    <w:uiPriority w:val="34"/>
    <w:qFormat/>
    <w:rsid w:val="00E315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6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5CC"/>
  </w:style>
  <w:style w:type="paragraph" w:styleId="Stopka">
    <w:name w:val="footer"/>
    <w:basedOn w:val="Normalny"/>
    <w:link w:val="StopkaZnak"/>
    <w:uiPriority w:val="99"/>
    <w:unhideWhenUsed/>
    <w:rsid w:val="00313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5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0BD7-3023-4599-9F15-5347E62C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1275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Luka</cp:lastModifiedBy>
  <cp:revision>18</cp:revision>
  <cp:lastPrinted>2017-03-03T12:14:00Z</cp:lastPrinted>
  <dcterms:created xsi:type="dcterms:W3CDTF">2017-02-27T08:21:00Z</dcterms:created>
  <dcterms:modified xsi:type="dcterms:W3CDTF">2017-04-27T12:19:00Z</dcterms:modified>
</cp:coreProperties>
</file>